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31" w:rsidRDefault="006D1B31" w:rsidP="006D1B31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bookmarkStart w:id="0" w:name="_GoBack"/>
      <w:bookmarkEnd w:id="0"/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2454CAB5" wp14:editId="63F156B9">
            <wp:extent cx="680720" cy="861060"/>
            <wp:effectExtent l="19050" t="0" r="5080" b="0"/>
            <wp:docPr id="3" name="Рисунок 3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D1B31" w:rsidRPr="00D43D7A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43D7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30</w:t>
      </w:r>
      <w:r w:rsidRPr="00D43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D43D7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D43D7A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423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43D7A">
        <w:rPr>
          <w:rFonts w:ascii="Times New Roman" w:hAnsi="Times New Roman"/>
          <w:sz w:val="20"/>
          <w:szCs w:val="20"/>
        </w:rPr>
        <w:t>с. Питерка</w:t>
      </w:r>
    </w:p>
    <w:p w:rsidR="006D1B31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1B31" w:rsidRPr="00D43D7A" w:rsidRDefault="006D1B31" w:rsidP="006D1B3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B76A6" w:rsidRDefault="00204418" w:rsidP="006D1B31">
      <w:pPr>
        <w:spacing w:line="240" w:lineRule="auto"/>
        <w:ind w:right="4681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D1B31">
        <w:rPr>
          <w:rFonts w:ascii="Times New Roman" w:hAnsi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</w:t>
      </w:r>
      <w:r w:rsidR="00FB76A6" w:rsidRPr="006D1B31">
        <w:rPr>
          <w:rFonts w:ascii="Times New Roman" w:hAnsi="Times New Roman"/>
          <w:bCs/>
          <w:color w:val="000000"/>
          <w:sz w:val="28"/>
          <w:szCs w:val="28"/>
        </w:rPr>
        <w:t>в сфере благоустройства на территории Питерского муниципального образования Питерского муниципального района Саратовской области</w:t>
      </w:r>
      <w:r w:rsidR="00E84D89" w:rsidRPr="006D1B31">
        <w:rPr>
          <w:rFonts w:ascii="Times New Roman" w:hAnsi="Times New Roman"/>
          <w:bCs/>
          <w:color w:val="000000"/>
          <w:sz w:val="28"/>
          <w:szCs w:val="28"/>
        </w:rPr>
        <w:t xml:space="preserve"> на 2026</w:t>
      </w:r>
      <w:r w:rsidR="008E2C3A" w:rsidRPr="006D1B31">
        <w:rPr>
          <w:rFonts w:ascii="Times New Roman" w:hAnsi="Times New Roman"/>
          <w:bCs/>
          <w:color w:val="000000"/>
          <w:sz w:val="28"/>
          <w:szCs w:val="28"/>
        </w:rPr>
        <w:t xml:space="preserve"> год»</w:t>
      </w:r>
    </w:p>
    <w:p w:rsidR="006D1B31" w:rsidRDefault="006D1B31" w:rsidP="006D1B31">
      <w:pPr>
        <w:spacing w:line="240" w:lineRule="auto"/>
        <w:ind w:right="4681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D1B31" w:rsidRPr="006D1B31" w:rsidRDefault="006D1B31" w:rsidP="006D1B31">
      <w:pPr>
        <w:spacing w:line="240" w:lineRule="auto"/>
        <w:ind w:right="3830"/>
        <w:contextualSpacing/>
        <w:jc w:val="both"/>
        <w:rPr>
          <w:rFonts w:ascii="Times New Roman" w:hAnsi="Times New Roman"/>
          <w:sz w:val="28"/>
          <w:szCs w:val="28"/>
        </w:rPr>
      </w:pPr>
    </w:p>
    <w:p w:rsidR="00204418" w:rsidRPr="00FB76A6" w:rsidRDefault="001F1D1A" w:rsidP="006D1B3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</w:t>
      </w:r>
      <w:r w:rsidR="006D1B31">
        <w:rPr>
          <w:rFonts w:ascii="Times New Roman" w:hAnsi="Times New Roman"/>
          <w:color w:val="000000"/>
          <w:sz w:val="28"/>
          <w:szCs w:val="28"/>
        </w:rPr>
        <w:t>0</w:t>
      </w:r>
      <w:r w:rsidRPr="00FB76A6">
        <w:rPr>
          <w:rFonts w:ascii="Times New Roman" w:hAnsi="Times New Roman"/>
          <w:color w:val="000000"/>
          <w:sz w:val="28"/>
          <w:szCs w:val="28"/>
        </w:rPr>
        <w:t>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>Постановление Пра</w:t>
      </w:r>
      <w:r w:rsidR="001C0F5A">
        <w:rPr>
          <w:rFonts w:ascii="Times New Roman" w:hAnsi="Times New Roman"/>
          <w:sz w:val="28"/>
          <w:szCs w:val="28"/>
          <w:shd w:val="clear" w:color="auto" w:fill="FFFFFF"/>
        </w:rPr>
        <w:t>вительства РФ от 25 июня 2021 года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муниципал</w:t>
      </w:r>
      <w:r w:rsidRPr="00FB76A6">
        <w:rPr>
          <w:rFonts w:ascii="Times New Roman" w:hAnsi="Times New Roman"/>
          <w:sz w:val="28"/>
          <w:szCs w:val="28"/>
        </w:rPr>
        <w:t>ьного района</w:t>
      </w:r>
    </w:p>
    <w:p w:rsidR="00204418" w:rsidRPr="006D1B31" w:rsidRDefault="00204418" w:rsidP="006D1B3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D1B31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6D1B31">
      <w:pPr>
        <w:pStyle w:val="a4"/>
        <w:ind w:left="5482" w:firstLine="709"/>
        <w:contextualSpacing/>
        <w:rPr>
          <w:sz w:val="2"/>
          <w:szCs w:val="2"/>
        </w:rPr>
      </w:pPr>
    </w:p>
    <w:p w:rsidR="00F164C9" w:rsidRPr="00472C9F" w:rsidRDefault="00F164C9" w:rsidP="006D1B31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F39DF" w:rsidRPr="00472C9F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>в сфере благоустройства на территории Питерского муниципального образования Питерского муниципального района Саратовской области</w:t>
      </w:r>
      <w:r w:rsidR="00E84D89">
        <w:rPr>
          <w:rFonts w:ascii="Times New Roman" w:hAnsi="Times New Roman"/>
          <w:color w:val="000000"/>
          <w:sz w:val="28"/>
          <w:szCs w:val="28"/>
        </w:rPr>
        <w:t xml:space="preserve"> на 2026</w:t>
      </w:r>
      <w:r w:rsidR="008E2C3A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1F1D1A" w:rsidRDefault="00C05DFD" w:rsidP="006D1B31">
      <w:pPr>
        <w:autoSpaceDE w:val="0"/>
        <w:autoSpaceDN w:val="0"/>
        <w:adjustRightInd w:val="0"/>
        <w:spacing w:after="0" w:line="240" w:lineRule="auto"/>
        <w:ind w:right="-2" w:firstLine="708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0C29B0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</w:t>
      </w:r>
      <w:r w:rsidR="001F1D1A" w:rsidRPr="00934DE5"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r w:rsidR="006D1B31">
        <w:rPr>
          <w:rFonts w:ascii="Times New Roman" w:hAnsi="Times New Roman"/>
          <w:sz w:val="28"/>
          <w:szCs w:val="28"/>
          <w:lang w:val="en-US"/>
        </w:rPr>
        <w:t>https</w:t>
      </w:r>
      <w:r w:rsidR="006D1B31">
        <w:rPr>
          <w:rFonts w:ascii="Times New Roman" w:hAnsi="Times New Roman"/>
          <w:sz w:val="28"/>
          <w:szCs w:val="28"/>
        </w:rPr>
        <w:t>:</w:t>
      </w:r>
      <w:r w:rsidR="006D1B31" w:rsidRPr="00843E2C">
        <w:rPr>
          <w:rFonts w:ascii="Times New Roman" w:hAnsi="Times New Roman"/>
          <w:sz w:val="28"/>
          <w:szCs w:val="28"/>
        </w:rPr>
        <w:t>//</w:t>
      </w:r>
      <w:r w:rsidR="006D1B31">
        <w:rPr>
          <w:rFonts w:ascii="Times New Roman" w:hAnsi="Times New Roman"/>
          <w:sz w:val="28"/>
          <w:szCs w:val="28"/>
          <w:lang w:val="en-US"/>
        </w:rPr>
        <w:t>piterka</w:t>
      </w:r>
      <w:r w:rsidR="006D1B31">
        <w:rPr>
          <w:rFonts w:ascii="Times New Roman" w:hAnsi="Times New Roman"/>
          <w:sz w:val="28"/>
          <w:szCs w:val="28"/>
        </w:rPr>
        <w:t>.</w:t>
      </w:r>
      <w:r w:rsidR="006D1B31">
        <w:rPr>
          <w:rFonts w:ascii="Times New Roman" w:hAnsi="Times New Roman"/>
          <w:sz w:val="28"/>
          <w:szCs w:val="28"/>
          <w:lang w:val="en-US"/>
        </w:rPr>
        <w:t>gosuslugi</w:t>
      </w:r>
      <w:r w:rsidR="006D1B31">
        <w:rPr>
          <w:rFonts w:ascii="Times New Roman" w:hAnsi="Times New Roman"/>
          <w:sz w:val="28"/>
          <w:szCs w:val="28"/>
        </w:rPr>
        <w:t>.</w:t>
      </w:r>
      <w:r w:rsidR="006D1B31">
        <w:rPr>
          <w:rFonts w:ascii="Times New Roman" w:hAnsi="Times New Roman"/>
          <w:sz w:val="28"/>
          <w:szCs w:val="28"/>
          <w:lang w:val="en-US"/>
        </w:rPr>
        <w:t>ru</w:t>
      </w:r>
      <w:r w:rsidR="006D1B31">
        <w:rPr>
          <w:rFonts w:ascii="Times New Roman" w:hAnsi="Times New Roman"/>
          <w:sz w:val="28"/>
          <w:szCs w:val="28"/>
        </w:rPr>
        <w:t>/.</w:t>
      </w:r>
    </w:p>
    <w:p w:rsidR="001F1D1A" w:rsidRPr="00453FE6" w:rsidRDefault="006D1B31" w:rsidP="006D1B31">
      <w:pPr>
        <w:autoSpaceDE w:val="0"/>
        <w:autoSpaceDN w:val="0"/>
        <w:adjustRightInd w:val="0"/>
        <w:spacing w:after="0" w:line="240" w:lineRule="auto"/>
        <w:ind w:right="-2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F1D1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  <w:r w:rsidR="001F1D1A">
        <w:t xml:space="preserve"> </w:t>
      </w:r>
    </w:p>
    <w:p w:rsidR="001F1D1A" w:rsidRDefault="001F1D1A" w:rsidP="006D1B31">
      <w:pPr>
        <w:autoSpaceDE w:val="0"/>
        <w:autoSpaceDN w:val="0"/>
        <w:adjustRightInd w:val="0"/>
        <w:spacing w:after="0" w:line="240" w:lineRule="auto"/>
        <w:ind w:left="1151" w:right="-2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6D1B31">
      <w:pPr>
        <w:autoSpaceDE w:val="0"/>
        <w:autoSpaceDN w:val="0"/>
        <w:adjustRightInd w:val="0"/>
        <w:spacing w:after="0" w:line="240" w:lineRule="auto"/>
        <w:ind w:left="1151" w:right="-2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6D1B31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1F1D1A"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</w:t>
      </w:r>
      <w:r w:rsidR="006D1B31">
        <w:rPr>
          <w:rFonts w:ascii="Times New Roman CYR" w:hAnsi="Times New Roman CYR" w:cs="Times New Roman CYR"/>
          <w:sz w:val="28"/>
          <w:szCs w:val="28"/>
        </w:rPr>
        <w:t xml:space="preserve">                        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6D1B31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Д.Н.</w:t>
      </w:r>
      <w:r w:rsidR="006D1B3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11C88">
        <w:rPr>
          <w:rFonts w:ascii="Times New Roman CYR" w:hAnsi="Times New Roman CYR" w:cs="Times New Roman CYR"/>
          <w:sz w:val="28"/>
          <w:szCs w:val="28"/>
        </w:rPr>
        <w:t>Живайкин</w:t>
      </w:r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C05DFD">
          <w:foot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F0F41" w:rsidRDefault="002F0F41" w:rsidP="002F0F41">
      <w:pPr>
        <w:pStyle w:val="ac"/>
        <w:ind w:left="6096"/>
        <w:jc w:val="both"/>
        <w:rPr>
          <w:rFonts w:ascii="Times New Roman" w:hAnsi="Times New Roman"/>
          <w:sz w:val="28"/>
          <w:szCs w:val="28"/>
        </w:rPr>
      </w:pPr>
      <w:bookmarkStart w:id="1" w:name="Par44"/>
      <w:bookmarkEnd w:id="1"/>
      <w:r>
        <w:rPr>
          <w:rFonts w:ascii="Times New Roman" w:hAnsi="Times New Roman"/>
          <w:sz w:val="28"/>
          <w:szCs w:val="28"/>
        </w:rPr>
        <w:lastRenderedPageBreak/>
        <w:t>Приложение к постановлению администрации муниципального района от 30 декабря 2025 года №423</w:t>
      </w:r>
    </w:p>
    <w:p w:rsidR="002F0F41" w:rsidRDefault="002F0F41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F0F41" w:rsidRDefault="002F0F41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1F2" w:rsidRPr="00472C9F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7B6444" w:rsidRPr="00FB76A6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472C9F">
        <w:rPr>
          <w:rFonts w:ascii="Times New Roman" w:hAnsi="Times New Roman"/>
          <w:b/>
          <w:sz w:val="28"/>
          <w:szCs w:val="28"/>
        </w:rPr>
        <w:t xml:space="preserve">рисков причинения вреда (ущерба) охраняемым </w:t>
      </w:r>
      <w:r w:rsidR="002F0F41">
        <w:rPr>
          <w:rFonts w:ascii="Times New Roman" w:hAnsi="Times New Roman"/>
          <w:b/>
          <w:sz w:val="28"/>
          <w:szCs w:val="28"/>
        </w:rPr>
        <w:br/>
      </w:r>
      <w:r w:rsidRPr="00472C9F">
        <w:rPr>
          <w:rFonts w:ascii="Times New Roman" w:hAnsi="Times New Roman"/>
          <w:b/>
          <w:sz w:val="28"/>
          <w:szCs w:val="28"/>
        </w:rPr>
        <w:t>законом ценностям по</w:t>
      </w:r>
      <w:r w:rsidR="00BF39DF" w:rsidRPr="00472C9F">
        <w:rPr>
          <w:rFonts w:ascii="Times New Roman" w:hAnsi="Times New Roman"/>
          <w:b/>
          <w:sz w:val="28"/>
          <w:szCs w:val="28"/>
        </w:rPr>
        <w:t xml:space="preserve"> муниципальному контролю </w:t>
      </w:r>
      <w:r w:rsidR="00FB76A6" w:rsidRPr="00FB76A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</w:t>
      </w:r>
      <w:r w:rsidR="002F0F4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FB76A6" w:rsidRPr="00FB76A6">
        <w:rPr>
          <w:rFonts w:ascii="Times New Roman" w:hAnsi="Times New Roman"/>
          <w:b/>
          <w:bCs/>
          <w:color w:val="000000"/>
          <w:sz w:val="28"/>
          <w:szCs w:val="28"/>
        </w:rPr>
        <w:t>благоустройства на территории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6A6" w:rsidRPr="00FB76A6">
        <w:rPr>
          <w:rFonts w:ascii="Times New Roman" w:hAnsi="Times New Roman"/>
          <w:b/>
          <w:color w:val="000000"/>
          <w:sz w:val="28"/>
          <w:szCs w:val="28"/>
        </w:rPr>
        <w:t>Питерского муниципального образования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6A6" w:rsidRPr="00FB76A6">
        <w:rPr>
          <w:rFonts w:ascii="Times New Roman" w:hAnsi="Times New Roman"/>
          <w:b/>
          <w:color w:val="000000"/>
          <w:sz w:val="28"/>
          <w:szCs w:val="28"/>
        </w:rPr>
        <w:t>Питерского муниципального района Саратовской области</w:t>
      </w:r>
      <w:r w:rsidR="00E84D89">
        <w:rPr>
          <w:rFonts w:ascii="Times New Roman" w:hAnsi="Times New Roman"/>
          <w:b/>
          <w:color w:val="000000"/>
          <w:sz w:val="28"/>
          <w:szCs w:val="28"/>
        </w:rPr>
        <w:t xml:space="preserve"> на 2026</w:t>
      </w:r>
      <w:r w:rsidR="008E2C3A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FB76A6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94"/>
      <w:bookmarkEnd w:id="2"/>
    </w:p>
    <w:p w:rsidR="00802A67" w:rsidRPr="00FB76A6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FB76A6">
        <w:rPr>
          <w:rFonts w:ascii="Times New Roman" w:hAnsi="Times New Roman"/>
          <w:b/>
          <w:bCs/>
          <w:sz w:val="28"/>
          <w:szCs w:val="28"/>
        </w:rPr>
        <w:t xml:space="preserve">Раздел 1. </w:t>
      </w:r>
      <w:r w:rsidR="00A013CB" w:rsidRPr="00FB76A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C817C0" w:rsidRPr="00472C9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 xml:space="preserve">Настоящая программа </w:t>
      </w:r>
      <w:r w:rsidR="0095771B" w:rsidRPr="00472C9F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2021 г</w:t>
      </w:r>
      <w:r w:rsidR="002F0F41">
        <w:rPr>
          <w:rFonts w:ascii="Times New Roman" w:hAnsi="Times New Roman"/>
          <w:sz w:val="28"/>
          <w:szCs w:val="28"/>
        </w:rPr>
        <w:t>ода</w:t>
      </w:r>
      <w:r w:rsidR="0095771B" w:rsidRPr="00472C9F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CE295A" w:rsidRPr="00472C9F">
        <w:rPr>
          <w:rFonts w:ascii="Times New Roman" w:hAnsi="Times New Roman"/>
          <w:sz w:val="28"/>
          <w:szCs w:val="28"/>
        </w:rPr>
        <w:t xml:space="preserve">, </w:t>
      </w:r>
      <w:r w:rsidR="0095771B" w:rsidRPr="00472C9F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Pr="00472C9F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472C9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 w:rsidRPr="00472C9F">
        <w:rPr>
          <w:rFonts w:ascii="Times New Roman" w:hAnsi="Times New Roman"/>
          <w:sz w:val="28"/>
          <w:szCs w:val="28"/>
        </w:rPr>
        <w:t>при осуществлении</w:t>
      </w:r>
      <w:r w:rsidR="00BF39DF" w:rsidRPr="00472C9F">
        <w:rPr>
          <w:rFonts w:ascii="Times New Roman" w:hAnsi="Times New Roman"/>
          <w:sz w:val="28"/>
          <w:szCs w:val="28"/>
        </w:rPr>
        <w:t xml:space="preserve"> муниципального контроля </w:t>
      </w:r>
      <w:r w:rsidR="006B44B5" w:rsidRPr="00700821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территории </w:t>
      </w:r>
      <w:r w:rsidR="006B44B5" w:rsidRPr="00BE029F">
        <w:rPr>
          <w:rFonts w:ascii="Times New Roman" w:hAnsi="Times New Roman"/>
          <w:color w:val="000000"/>
          <w:sz w:val="28"/>
          <w:szCs w:val="28"/>
        </w:rPr>
        <w:t>Питерского муниципального образования</w:t>
      </w:r>
      <w:r w:rsidR="006B44B5">
        <w:rPr>
          <w:color w:val="000000"/>
          <w:sz w:val="28"/>
          <w:szCs w:val="28"/>
        </w:rPr>
        <w:t xml:space="preserve"> </w:t>
      </w:r>
      <w:r w:rsidR="006B44B5" w:rsidRPr="008D6631"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</w:t>
      </w:r>
      <w:r w:rsidR="00BF39DF" w:rsidRPr="00472C9F">
        <w:rPr>
          <w:rFonts w:ascii="Times New Roman" w:hAnsi="Times New Roman"/>
          <w:sz w:val="28"/>
          <w:szCs w:val="28"/>
        </w:rPr>
        <w:t>.</w:t>
      </w:r>
    </w:p>
    <w:p w:rsidR="00C05DFD" w:rsidRDefault="00C05DFD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3" w:name="Par175"/>
      <w:bookmarkEnd w:id="3"/>
    </w:p>
    <w:p w:rsidR="00802A67" w:rsidRPr="00472C9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 xml:space="preserve"> реализации </w:t>
      </w:r>
      <w:r w:rsidR="002F0F41">
        <w:rPr>
          <w:rFonts w:ascii="Times New Roman" w:hAnsi="Times New Roman"/>
          <w:b/>
          <w:bCs/>
          <w:sz w:val="28"/>
          <w:szCs w:val="28"/>
        </w:rPr>
        <w:br/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802A67" w:rsidRPr="002F0F41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2F0F41">
        <w:rPr>
          <w:rFonts w:ascii="Times New Roman" w:hAnsi="Times New Roman"/>
          <w:bCs/>
          <w:sz w:val="28"/>
          <w:szCs w:val="28"/>
        </w:rPr>
        <w:t>Основн</w:t>
      </w:r>
      <w:r w:rsidR="002A4A91" w:rsidRPr="002F0F41">
        <w:rPr>
          <w:rFonts w:ascii="Times New Roman" w:hAnsi="Times New Roman"/>
          <w:bCs/>
          <w:sz w:val="28"/>
          <w:szCs w:val="28"/>
        </w:rPr>
        <w:t>ыми</w:t>
      </w:r>
      <w:r w:rsidRPr="002F0F41">
        <w:rPr>
          <w:rFonts w:ascii="Times New Roman" w:hAnsi="Times New Roman"/>
          <w:bCs/>
          <w:sz w:val="28"/>
          <w:szCs w:val="28"/>
        </w:rPr>
        <w:t xml:space="preserve"> цел</w:t>
      </w:r>
      <w:r w:rsidR="002A4A91" w:rsidRPr="002F0F41">
        <w:rPr>
          <w:rFonts w:ascii="Times New Roman" w:hAnsi="Times New Roman"/>
          <w:bCs/>
          <w:sz w:val="28"/>
          <w:szCs w:val="28"/>
        </w:rPr>
        <w:t>ями</w:t>
      </w:r>
      <w:r w:rsidRPr="002F0F41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2A4A91" w:rsidRPr="002F0F41">
        <w:rPr>
          <w:rFonts w:ascii="Times New Roman" w:hAnsi="Times New Roman"/>
          <w:bCs/>
          <w:sz w:val="28"/>
          <w:szCs w:val="28"/>
        </w:rPr>
        <w:t xml:space="preserve"> профилактики</w:t>
      </w:r>
      <w:r w:rsidRPr="002F0F41">
        <w:rPr>
          <w:rFonts w:ascii="Times New Roman" w:hAnsi="Times New Roman"/>
          <w:bCs/>
          <w:sz w:val="28"/>
          <w:szCs w:val="28"/>
        </w:rPr>
        <w:t xml:space="preserve"> являются:</w:t>
      </w:r>
    </w:p>
    <w:p w:rsidR="002F2F5E" w:rsidRPr="00472C9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С</w:t>
      </w:r>
      <w:r w:rsidR="00D2386D" w:rsidRPr="00472C9F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472C9F">
        <w:rPr>
          <w:rFonts w:ascii="Times New Roman" w:hAnsi="Times New Roman"/>
          <w:sz w:val="28"/>
          <w:szCs w:val="28"/>
        </w:rPr>
        <w:t xml:space="preserve"> </w:t>
      </w:r>
    </w:p>
    <w:p w:rsidR="002F2F5E" w:rsidRPr="00472C9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</w:t>
      </w:r>
      <w:r w:rsidR="00D2386D" w:rsidRPr="00472C9F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472C9F">
        <w:rPr>
          <w:rFonts w:ascii="Times New Roman" w:hAnsi="Times New Roman"/>
          <w:bCs/>
          <w:sz w:val="28"/>
          <w:szCs w:val="28"/>
        </w:rPr>
        <w:t xml:space="preserve"> </w:t>
      </w:r>
    </w:p>
    <w:p w:rsidR="00D2386D" w:rsidRPr="00A013CB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С</w:t>
      </w:r>
      <w:r w:rsidR="00D2386D" w:rsidRPr="00472C9F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02A67" w:rsidRPr="00472C9F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профилактики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472C9F">
        <w:rPr>
          <w:rFonts w:ascii="Times New Roman" w:hAnsi="Times New Roman"/>
          <w:b/>
          <w:bCs/>
          <w:sz w:val="28"/>
          <w:szCs w:val="28"/>
        </w:rPr>
        <w:t>:</w:t>
      </w:r>
    </w:p>
    <w:p w:rsidR="00396668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</w:t>
      </w:r>
      <w:r w:rsidR="00396668" w:rsidRPr="00472C9F">
        <w:rPr>
          <w:rFonts w:ascii="Times New Roman" w:hAnsi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iCs/>
          <w:sz w:val="28"/>
          <w:szCs w:val="28"/>
        </w:rPr>
        <w:t>П</w:t>
      </w:r>
      <w:r w:rsidR="00396668" w:rsidRPr="00472C9F">
        <w:rPr>
          <w:rFonts w:ascii="Times New Roman" w:hAnsi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472C9F">
        <w:rPr>
          <w:rFonts w:ascii="Times New Roman" w:hAnsi="Times New Roman"/>
          <w:iCs/>
          <w:sz w:val="28"/>
          <w:szCs w:val="28"/>
        </w:rPr>
        <w:t>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О</w:t>
      </w:r>
      <w:r w:rsidR="00802A67" w:rsidRPr="00472C9F">
        <w:rPr>
          <w:rFonts w:ascii="Times New Roman" w:hAnsi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lastRenderedPageBreak/>
        <w:t>В</w:t>
      </w:r>
      <w:r w:rsidR="00802A67" w:rsidRPr="00472C9F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О</w:t>
      </w:r>
      <w:r w:rsidR="00802A67" w:rsidRPr="00472C9F">
        <w:rPr>
          <w:rFonts w:ascii="Times New Roman" w:hAnsi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472C9F">
        <w:rPr>
          <w:rFonts w:ascii="Times New Roman" w:hAnsi="Times New Roman"/>
          <w:sz w:val="28"/>
          <w:szCs w:val="28"/>
        </w:rPr>
        <w:t>контролируемым лицам</w:t>
      </w:r>
      <w:r w:rsidR="00802A67" w:rsidRPr="00472C9F">
        <w:rPr>
          <w:rFonts w:ascii="Times New Roman" w:hAnsi="Times New Roman"/>
          <w:sz w:val="28"/>
          <w:szCs w:val="28"/>
        </w:rPr>
        <w:t xml:space="preserve"> уровней риска;</w:t>
      </w:r>
      <w:r w:rsidR="00443C3C" w:rsidRPr="00472C9F">
        <w:rPr>
          <w:rFonts w:ascii="Times New Roman" w:hAnsi="Times New Roman"/>
          <w:sz w:val="28"/>
          <w:szCs w:val="28"/>
        </w:rPr>
        <w:t xml:space="preserve"> </w:t>
      </w:r>
    </w:p>
    <w:p w:rsidR="008154C2" w:rsidRPr="00472C9F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150DDA" w:rsidRPr="00472C9F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3627"/>
        <w:gridCol w:w="1712"/>
        <w:gridCol w:w="4279"/>
      </w:tblGrid>
      <w:tr w:rsidR="0072000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323E5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3E5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Обобщение правоприменительной практики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Ежегодно</w:t>
            </w:r>
            <w:r w:rsidR="00324912"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</w:t>
            </w:r>
            <w:r w:rsidR="008E2C3A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Консультирование 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оснований)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2F0F41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5.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Профилактический визит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DB51A5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оснований)</w:t>
            </w:r>
            <w:r w:rsidR="00324912"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472C9F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</w:p>
    <w:p w:rsidR="00324912" w:rsidRPr="00472C9F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150DDA" w:rsidRPr="00472C9F" w:rsidRDefault="00150DDA" w:rsidP="002F0F4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4. Показатели р</w:t>
      </w:r>
      <w:r w:rsidR="00561434" w:rsidRPr="00472C9F">
        <w:rPr>
          <w:rFonts w:ascii="Times New Roman" w:hAnsi="Times New Roman"/>
          <w:b/>
          <w:bCs/>
          <w:sz w:val="28"/>
          <w:szCs w:val="28"/>
        </w:rPr>
        <w:t>езультативности и эффективности п</w:t>
      </w:r>
      <w:r w:rsidRPr="00472C9F">
        <w:rPr>
          <w:rFonts w:ascii="Times New Roman" w:hAnsi="Times New Roman"/>
          <w:b/>
          <w:bCs/>
          <w:sz w:val="28"/>
          <w:szCs w:val="28"/>
        </w:rPr>
        <w:t>рограммы профилактики</w:t>
      </w: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472C9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9D454E" w:rsidRPr="00472C9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 xml:space="preserve">Полнота </w:t>
            </w:r>
            <w:r w:rsidR="006A1744" w:rsidRPr="00472C9F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>, размещенной</w:t>
            </w:r>
            <w:r w:rsidR="006A1744" w:rsidRPr="00472C9F">
              <w:rPr>
                <w:rFonts w:ascii="Times New Roman" w:hAnsi="Times New Roman"/>
                <w:sz w:val="28"/>
                <w:szCs w:val="28"/>
              </w:rPr>
              <w:t xml:space="preserve"> на официальном сайте</w:t>
            </w:r>
            <w:r w:rsidR="000A1210" w:rsidRPr="00472C9F">
              <w:rPr>
                <w:rFonts w:ascii="Times New Roman" w:hAnsi="Times New Roman"/>
                <w:sz w:val="28"/>
                <w:szCs w:val="28"/>
              </w:rPr>
              <w:t xml:space="preserve"> контрольного органа</w:t>
            </w:r>
            <w:r w:rsidR="006A1744" w:rsidRPr="00472C9F">
              <w:rPr>
                <w:rFonts w:ascii="Times New Roman" w:hAnsi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472C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D454E" w:rsidRPr="00472C9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2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472C9F">
              <w:rPr>
                <w:rFonts w:ascii="Times New Roman" w:hAnsi="Times New Roman"/>
                <w:sz w:val="28"/>
                <w:szCs w:val="28"/>
              </w:rPr>
              <w:t xml:space="preserve"> (надзорного)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472C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>% от числа обратившихся</w:t>
            </w:r>
          </w:p>
        </w:tc>
      </w:tr>
      <w:tr w:rsidR="009D454E" w:rsidRPr="00472C9F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3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не менее 2 мероприятий, проведенных контрольным</w:t>
            </w:r>
            <w:r w:rsidR="00C817C0" w:rsidRPr="00472C9F">
              <w:rPr>
                <w:rFonts w:ascii="Times New Roman" w:hAnsi="Times New Roman"/>
                <w:sz w:val="28"/>
                <w:szCs w:val="28"/>
              </w:rPr>
              <w:t xml:space="preserve"> (надзорным)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2F0F41">
      <w:pPr>
        <w:pStyle w:val="ac"/>
        <w:ind w:hanging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2F0F41" w:rsidRDefault="002F0F41" w:rsidP="002F0F41">
      <w:pPr>
        <w:pStyle w:val="ac"/>
        <w:ind w:hanging="142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           А.А. Строганов</w:t>
      </w:r>
    </w:p>
    <w:p w:rsidR="002F0F41" w:rsidRDefault="002F0F41" w:rsidP="002F0F41">
      <w:pPr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0F41" w:rsidRDefault="002F0F41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2F0F41" w:rsidSect="00C05DFD">
          <w:pgSz w:w="11906" w:h="16838"/>
          <w:pgMar w:top="993" w:right="707" w:bottom="851" w:left="1134" w:header="708" w:footer="708" w:gutter="0"/>
          <w:cols w:space="708"/>
          <w:titlePg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2C9F"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Pr="00472C9F">
        <w:rPr>
          <w:rFonts w:ascii="Times New Roman" w:hAnsi="Times New Roman"/>
          <w:b/>
          <w:sz w:val="28"/>
          <w:szCs w:val="28"/>
        </w:rPr>
        <w:t xml:space="preserve"> на территории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9F1192">
        <w:rPr>
          <w:rFonts w:ascii="Times New Roman" w:hAnsi="Times New Roman"/>
          <w:b/>
          <w:sz w:val="28"/>
          <w:szCs w:val="28"/>
        </w:rPr>
        <w:t>йона Саратовской области на 202</w:t>
      </w:r>
      <w:r w:rsidR="008E2C3A">
        <w:rPr>
          <w:rFonts w:ascii="Times New Roman" w:hAnsi="Times New Roman"/>
          <w:b/>
          <w:sz w:val="28"/>
          <w:szCs w:val="28"/>
        </w:rPr>
        <w:t>5</w:t>
      </w:r>
      <w:r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9F1192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8E2C3A">
        <w:rPr>
          <w:rFonts w:ascii="Times New Roman" w:hAnsi="Times New Roman"/>
          <w:sz w:val="24"/>
          <w:szCs w:val="24"/>
        </w:rPr>
        <w:t>няемым законом ценностям на 2025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нормативных правовых актов разработана программ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4"/>
          <w:szCs w:val="24"/>
        </w:rPr>
        <w:t>в сфере благоустройства</w:t>
      </w:r>
      <w:r w:rsidRPr="00AD255A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236770">
        <w:rPr>
          <w:rFonts w:ascii="Times New Roman" w:hAnsi="Times New Roman"/>
          <w:b/>
          <w:sz w:val="24"/>
          <w:szCs w:val="24"/>
        </w:rPr>
        <w:t xml:space="preserve">Питерского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BD5274">
        <w:rPr>
          <w:rFonts w:ascii="Times New Roman" w:hAnsi="Times New Roman"/>
          <w:b/>
          <w:sz w:val="24"/>
          <w:szCs w:val="24"/>
        </w:rPr>
        <w:t>йона Саратовской области на 2025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  <w:r w:rsidR="009F1192">
        <w:rPr>
          <w:rFonts w:ascii="Times New Roman" w:hAnsi="Times New Roman"/>
          <w:b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результативности и эффективности программы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вышеизложенного предлагается утвердить программ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sz w:val="24"/>
          <w:szCs w:val="24"/>
        </w:rPr>
        <w:t>в сфере благоустройства</w:t>
      </w:r>
      <w:r w:rsidRPr="006955F4">
        <w:rPr>
          <w:rFonts w:ascii="Times New Roman" w:hAnsi="Times New Roman"/>
          <w:sz w:val="24"/>
          <w:szCs w:val="24"/>
        </w:rPr>
        <w:t xml:space="preserve"> на территории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BD5274">
        <w:rPr>
          <w:rFonts w:ascii="Times New Roman" w:hAnsi="Times New Roman"/>
          <w:sz w:val="24"/>
          <w:szCs w:val="24"/>
        </w:rPr>
        <w:t>йона Саратовской области на 2025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9F1192">
        <w:rPr>
          <w:rFonts w:ascii="Times New Roman" w:hAnsi="Times New Roman"/>
          <w:sz w:val="24"/>
          <w:szCs w:val="24"/>
        </w:rPr>
        <w:t xml:space="preserve"> 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BD5274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BD5274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с.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Питерка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ул.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им.Ленина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д.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101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электронной почты: </w:t>
      </w:r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adm</w:t>
      </w:r>
      <w:r w:rsidR="009C4111" w:rsidRP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1011@</w:t>
      </w:r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yandex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385A92" w:rsidRPr="00A11C88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62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C05DFD">
      <w:pgSz w:w="11906" w:h="16838"/>
      <w:pgMar w:top="993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EFA" w:rsidRDefault="00AC3EFA">
      <w:pPr>
        <w:spacing w:after="0" w:line="240" w:lineRule="auto"/>
      </w:pPr>
      <w:r>
        <w:separator/>
      </w:r>
    </w:p>
  </w:endnote>
  <w:endnote w:type="continuationSeparator" w:id="0">
    <w:p w:rsidR="00AC3EFA" w:rsidRDefault="00AC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1741899"/>
      <w:docPartObj>
        <w:docPartGallery w:val="Page Numbers (Bottom of Page)"/>
        <w:docPartUnique/>
      </w:docPartObj>
    </w:sdtPr>
    <w:sdtEndPr/>
    <w:sdtContent>
      <w:p w:rsidR="00C05DFD" w:rsidRDefault="00C05DF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1ED">
          <w:rPr>
            <w:noProof/>
          </w:rPr>
          <w:t>5</w:t>
        </w:r>
        <w:r>
          <w:fldChar w:fldCharType="end"/>
        </w:r>
      </w:p>
    </w:sdtContent>
  </w:sdt>
  <w:p w:rsidR="00C05DFD" w:rsidRDefault="00C05DF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EFA" w:rsidRDefault="00AC3EFA">
      <w:pPr>
        <w:spacing w:after="0" w:line="240" w:lineRule="auto"/>
      </w:pPr>
      <w:r>
        <w:separator/>
      </w:r>
    </w:p>
  </w:footnote>
  <w:footnote w:type="continuationSeparator" w:id="0">
    <w:p w:rsidR="00AC3EFA" w:rsidRDefault="00AC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7"/>
    <w:rsid w:val="0000654A"/>
    <w:rsid w:val="0004081C"/>
    <w:rsid w:val="00050C22"/>
    <w:rsid w:val="000A1210"/>
    <w:rsid w:val="000C29B0"/>
    <w:rsid w:val="000C555D"/>
    <w:rsid w:val="000C6765"/>
    <w:rsid w:val="000D3750"/>
    <w:rsid w:val="00106C57"/>
    <w:rsid w:val="001271F2"/>
    <w:rsid w:val="00150DDA"/>
    <w:rsid w:val="00164D29"/>
    <w:rsid w:val="00191457"/>
    <w:rsid w:val="001C0F5A"/>
    <w:rsid w:val="001F1D1A"/>
    <w:rsid w:val="00204418"/>
    <w:rsid w:val="00236770"/>
    <w:rsid w:val="00245F1C"/>
    <w:rsid w:val="002571A3"/>
    <w:rsid w:val="002A4A91"/>
    <w:rsid w:val="002F0F41"/>
    <w:rsid w:val="002F2F5E"/>
    <w:rsid w:val="00323E52"/>
    <w:rsid w:val="00324912"/>
    <w:rsid w:val="003749A1"/>
    <w:rsid w:val="00385A92"/>
    <w:rsid w:val="00396668"/>
    <w:rsid w:val="004050B5"/>
    <w:rsid w:val="00443C3C"/>
    <w:rsid w:val="00447B46"/>
    <w:rsid w:val="00461EB6"/>
    <w:rsid w:val="00472C9F"/>
    <w:rsid w:val="005275FC"/>
    <w:rsid w:val="00561434"/>
    <w:rsid w:val="005A65A4"/>
    <w:rsid w:val="005B726E"/>
    <w:rsid w:val="005C24ED"/>
    <w:rsid w:val="005E6E36"/>
    <w:rsid w:val="00633451"/>
    <w:rsid w:val="00650397"/>
    <w:rsid w:val="006955F4"/>
    <w:rsid w:val="006A1744"/>
    <w:rsid w:val="006B359D"/>
    <w:rsid w:val="006B44B5"/>
    <w:rsid w:val="006D1B31"/>
    <w:rsid w:val="006F3981"/>
    <w:rsid w:val="00720002"/>
    <w:rsid w:val="00720616"/>
    <w:rsid w:val="00736942"/>
    <w:rsid w:val="00740120"/>
    <w:rsid w:val="007818CA"/>
    <w:rsid w:val="007B6444"/>
    <w:rsid w:val="00802A67"/>
    <w:rsid w:val="008154C2"/>
    <w:rsid w:val="008B3810"/>
    <w:rsid w:val="008E2C3A"/>
    <w:rsid w:val="008F7C97"/>
    <w:rsid w:val="009265B1"/>
    <w:rsid w:val="00956820"/>
    <w:rsid w:val="0095771B"/>
    <w:rsid w:val="009C4111"/>
    <w:rsid w:val="009D454E"/>
    <w:rsid w:val="009D5139"/>
    <w:rsid w:val="009E0193"/>
    <w:rsid w:val="009F1192"/>
    <w:rsid w:val="00A013CB"/>
    <w:rsid w:val="00A11C88"/>
    <w:rsid w:val="00A20940"/>
    <w:rsid w:val="00A4484B"/>
    <w:rsid w:val="00A620AD"/>
    <w:rsid w:val="00A83F89"/>
    <w:rsid w:val="00A969D8"/>
    <w:rsid w:val="00AA496E"/>
    <w:rsid w:val="00AC3EFA"/>
    <w:rsid w:val="00AD255A"/>
    <w:rsid w:val="00AE7F20"/>
    <w:rsid w:val="00B25104"/>
    <w:rsid w:val="00B706C7"/>
    <w:rsid w:val="00BD5274"/>
    <w:rsid w:val="00BF39DF"/>
    <w:rsid w:val="00C05DFD"/>
    <w:rsid w:val="00C07255"/>
    <w:rsid w:val="00C817C0"/>
    <w:rsid w:val="00CC7251"/>
    <w:rsid w:val="00CE295A"/>
    <w:rsid w:val="00CF11ED"/>
    <w:rsid w:val="00D2386D"/>
    <w:rsid w:val="00D437D5"/>
    <w:rsid w:val="00DB51A5"/>
    <w:rsid w:val="00DD781B"/>
    <w:rsid w:val="00E46929"/>
    <w:rsid w:val="00E50CDD"/>
    <w:rsid w:val="00E54854"/>
    <w:rsid w:val="00E65317"/>
    <w:rsid w:val="00E76D97"/>
    <w:rsid w:val="00E84D89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97DB0"/>
    <w:rsid w:val="00FB76A6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F16288A-5DAA-4C06-B775-CBA66B2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  <w:style w:type="paragraph" w:styleId="ac">
    <w:name w:val="No Spacing"/>
    <w:link w:val="ad"/>
    <w:uiPriority w:val="1"/>
    <w:qFormat/>
    <w:rsid w:val="002F0F4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2F0F4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Цветовое выделение"/>
    <w:uiPriority w:val="99"/>
    <w:qFormat/>
    <w:rsid w:val="002F0F41"/>
    <w:rPr>
      <w:b/>
      <w:bCs w:val="0"/>
      <w:color w:val="26282F"/>
    </w:rPr>
  </w:style>
  <w:style w:type="paragraph" w:styleId="af">
    <w:name w:val="header"/>
    <w:basedOn w:val="a"/>
    <w:link w:val="af0"/>
    <w:uiPriority w:val="99"/>
    <w:unhideWhenUsed/>
    <w:rsid w:val="00C0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05DF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05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05D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50D3B-3DDD-4FD1-9605-FDDA1314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9175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Пользователь</cp:lastModifiedBy>
  <cp:revision>2</cp:revision>
  <cp:lastPrinted>2026-02-17T12:59:00Z</cp:lastPrinted>
  <dcterms:created xsi:type="dcterms:W3CDTF">2026-02-18T12:53:00Z</dcterms:created>
  <dcterms:modified xsi:type="dcterms:W3CDTF">2026-02-18T12:53:00Z</dcterms:modified>
</cp:coreProperties>
</file>