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C10" w:rsidRPr="001C3D6F" w:rsidRDefault="00C67C10" w:rsidP="00C67C10">
      <w:pPr>
        <w:tabs>
          <w:tab w:val="left" w:pos="2478"/>
          <w:tab w:val="center" w:pos="4961"/>
        </w:tabs>
        <w:spacing w:line="252" w:lineRule="auto"/>
        <w:jc w:val="center"/>
        <w:rPr>
          <w:rFonts w:ascii="Times New Roman" w:hAnsi="Times New Roman"/>
          <w:spacing w:val="20"/>
          <w:sz w:val="28"/>
          <w:szCs w:val="28"/>
        </w:rPr>
      </w:pPr>
      <w:r w:rsidRPr="00E17C52">
        <w:rPr>
          <w:rFonts w:ascii="Times New Roman" w:hAnsi="Times New Roman"/>
          <w:noProof/>
          <w:spacing w:val="20"/>
          <w:sz w:val="28"/>
          <w:szCs w:val="28"/>
        </w:rPr>
        <w:drawing>
          <wp:inline distT="0" distB="0" distL="0" distR="0">
            <wp:extent cx="636905" cy="8216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C10" w:rsidRPr="00DA5D94" w:rsidRDefault="00C67C10" w:rsidP="00C67C10">
      <w:pPr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0" w:name="_GoBack"/>
      <w:r w:rsidRPr="00DA5D94">
        <w:rPr>
          <w:rFonts w:ascii="Times New Roman" w:hAnsi="Times New Roman"/>
          <w:b/>
          <w:bCs/>
          <w:sz w:val="26"/>
          <w:szCs w:val="26"/>
        </w:rPr>
        <w:t xml:space="preserve">АДМИНИСТРАЦИЯ </w:t>
      </w:r>
    </w:p>
    <w:p w:rsidR="00C67C10" w:rsidRPr="00DA5D94" w:rsidRDefault="00C67C10" w:rsidP="00C67C10">
      <w:pPr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DA5D94">
        <w:rPr>
          <w:rFonts w:ascii="Times New Roman" w:hAnsi="Times New Roman"/>
          <w:b/>
          <w:bCs/>
          <w:sz w:val="26"/>
          <w:szCs w:val="26"/>
        </w:rPr>
        <w:t>ПИТЕРСКОГО МУНИЦИПАЛЬНОГО РАЙОНА</w:t>
      </w:r>
    </w:p>
    <w:p w:rsidR="00C67C10" w:rsidRPr="00DA5D94" w:rsidRDefault="00C67C10" w:rsidP="00C67C10">
      <w:pPr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bCs/>
          <w:sz w:val="26"/>
          <w:szCs w:val="26"/>
        </w:rPr>
      </w:pPr>
      <w:r w:rsidRPr="00DA5D94">
        <w:rPr>
          <w:rFonts w:ascii="Times New Roman" w:hAnsi="Times New Roman"/>
          <w:b/>
          <w:bCs/>
          <w:sz w:val="26"/>
          <w:szCs w:val="26"/>
        </w:rPr>
        <w:t xml:space="preserve"> САРАТОВСКОЙ ОБЛАСТИ</w:t>
      </w:r>
    </w:p>
    <w:bookmarkEnd w:id="0"/>
    <w:p w:rsidR="00C67C10" w:rsidRPr="001C3D6F" w:rsidRDefault="00C67C10" w:rsidP="00C67C10">
      <w:pPr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67C10" w:rsidRPr="001C3D6F" w:rsidRDefault="00C67C10" w:rsidP="00C67C10">
      <w:pPr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1C3D6F">
        <w:rPr>
          <w:rFonts w:ascii="Times New Roman" w:hAnsi="Times New Roman"/>
          <w:b/>
          <w:bCs/>
          <w:sz w:val="28"/>
          <w:szCs w:val="28"/>
        </w:rPr>
        <w:t>П О С Т А Н О В Л Е Н И Е</w:t>
      </w:r>
    </w:p>
    <w:p w:rsidR="00C67C10" w:rsidRPr="001C3D6F" w:rsidRDefault="00C67C10" w:rsidP="00C67C10">
      <w:pPr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67C10" w:rsidRPr="001C3D6F" w:rsidRDefault="00C67C10" w:rsidP="00C67C10">
      <w:pPr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C3D6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13 ноября</w:t>
      </w:r>
      <w:r w:rsidRPr="001C3D6F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1C3D6F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319</w:t>
      </w:r>
    </w:p>
    <w:p w:rsidR="00C67C10" w:rsidRPr="001C3D6F" w:rsidRDefault="00C67C10" w:rsidP="00C67C10">
      <w:pPr>
        <w:autoSpaceDN w:val="0"/>
        <w:adjustRightInd w:val="0"/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C3D6F">
        <w:rPr>
          <w:rFonts w:ascii="Times New Roman" w:hAnsi="Times New Roman"/>
          <w:sz w:val="28"/>
          <w:szCs w:val="28"/>
        </w:rPr>
        <w:t>с. Питерка</w:t>
      </w:r>
    </w:p>
    <w:p w:rsidR="00C67C10" w:rsidRDefault="00C67C10" w:rsidP="00806395">
      <w:pPr>
        <w:pStyle w:val="afb"/>
        <w:ind w:right="4251"/>
        <w:rPr>
          <w:rFonts w:ascii="Times New Roman" w:hAnsi="Times New Roman"/>
          <w:sz w:val="28"/>
          <w:szCs w:val="28"/>
        </w:rPr>
      </w:pPr>
    </w:p>
    <w:p w:rsidR="00A67C71" w:rsidRDefault="00836DB6" w:rsidP="00C67C10">
      <w:pPr>
        <w:pStyle w:val="afb"/>
        <w:ind w:right="53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создании </w:t>
      </w:r>
      <w:r w:rsidR="00CE0FE3">
        <w:rPr>
          <w:rFonts w:ascii="Times New Roman" w:hAnsi="Times New Roman"/>
          <w:sz w:val="28"/>
          <w:szCs w:val="28"/>
        </w:rPr>
        <w:t>рабочей группы по вопросам ввода в эксплуатацию жилой и нежилой недвижимости на территории Питерского муниципального района</w:t>
      </w:r>
    </w:p>
    <w:p w:rsidR="00A67C71" w:rsidRDefault="00A67C71">
      <w:pPr>
        <w:pStyle w:val="afb"/>
        <w:ind w:right="4961"/>
        <w:jc w:val="both"/>
        <w:rPr>
          <w:rFonts w:ascii="Times New Roman" w:hAnsi="Times New Roman"/>
          <w:sz w:val="28"/>
          <w:szCs w:val="28"/>
        </w:rPr>
      </w:pPr>
    </w:p>
    <w:p w:rsidR="00A67C71" w:rsidRDefault="00836DB6" w:rsidP="00C67C10">
      <w:pPr>
        <w:pStyle w:val="afb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130870">
        <w:rPr>
          <w:rFonts w:ascii="Times New Roman" w:hAnsi="Times New Roman"/>
          <w:sz w:val="28"/>
          <w:szCs w:val="28"/>
        </w:rPr>
        <w:t xml:space="preserve">Федеральным законом от 06 октября 2003 года №131-ФЗ «Об общих принципах организации местного самоуправления в Российской Федерации», Федеральным законом </w:t>
      </w:r>
      <w:r w:rsidR="00DE0F09">
        <w:rPr>
          <w:rFonts w:ascii="Times New Roman" w:hAnsi="Times New Roman"/>
          <w:sz w:val="28"/>
          <w:szCs w:val="28"/>
        </w:rPr>
        <w:t>от 13 июля 2015 года №218-ФЗ «О государственной регистрации</w:t>
      </w:r>
      <w:r w:rsidR="006C1D8F">
        <w:rPr>
          <w:rFonts w:ascii="Times New Roman" w:hAnsi="Times New Roman"/>
          <w:sz w:val="28"/>
          <w:szCs w:val="28"/>
        </w:rPr>
        <w:t xml:space="preserve"> недвижимости», руководствуясь У</w:t>
      </w:r>
      <w:r w:rsidR="00DE0F09">
        <w:rPr>
          <w:rFonts w:ascii="Times New Roman" w:hAnsi="Times New Roman"/>
          <w:sz w:val="28"/>
          <w:szCs w:val="28"/>
        </w:rPr>
        <w:t>ставом Питерского муниципального района,</w:t>
      </w:r>
      <w:r w:rsidR="001308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муниципального района</w:t>
      </w:r>
    </w:p>
    <w:p w:rsidR="00A67C71" w:rsidRDefault="00836DB6" w:rsidP="00C67C10">
      <w:pPr>
        <w:pStyle w:val="afb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A67C71" w:rsidRDefault="00836DB6" w:rsidP="00C67C10">
      <w:pPr>
        <w:pStyle w:val="afb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ab/>
        <w:t xml:space="preserve">Создать </w:t>
      </w:r>
      <w:r w:rsidR="00DE0F09">
        <w:rPr>
          <w:rFonts w:ascii="Times New Roman" w:hAnsi="Times New Roman"/>
          <w:sz w:val="28"/>
          <w:szCs w:val="28"/>
        </w:rPr>
        <w:t>рабочую группу по вопросам ввода в эксплуатацию жилой и нежилой недвижимости на территории Питерского муниципального района</w:t>
      </w:r>
      <w:r>
        <w:rPr>
          <w:rFonts w:ascii="Times New Roman" w:hAnsi="Times New Roman"/>
          <w:sz w:val="28"/>
          <w:szCs w:val="28"/>
        </w:rPr>
        <w:t xml:space="preserve"> в составе согласно приложению №1.</w:t>
      </w:r>
    </w:p>
    <w:p w:rsidR="00A67C71" w:rsidRDefault="00836DB6" w:rsidP="00C67C10">
      <w:pPr>
        <w:pStyle w:val="afb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ab/>
        <w:t xml:space="preserve">Утвердить Положение о </w:t>
      </w:r>
      <w:r w:rsidR="00EC29CF">
        <w:rPr>
          <w:rFonts w:ascii="Times New Roman" w:hAnsi="Times New Roman"/>
          <w:sz w:val="28"/>
          <w:szCs w:val="28"/>
        </w:rPr>
        <w:t xml:space="preserve">рабочей группе по вопросам ввода в эксплуатацию жилой и нежилой недвижимости на территории Питерского муниципального района </w:t>
      </w:r>
      <w:r>
        <w:rPr>
          <w:rFonts w:ascii="Times New Roman" w:hAnsi="Times New Roman"/>
          <w:sz w:val="28"/>
          <w:szCs w:val="28"/>
        </w:rPr>
        <w:t>согласно приложению №2.</w:t>
      </w:r>
    </w:p>
    <w:p w:rsidR="00C67C10" w:rsidRDefault="00836DB6" w:rsidP="00C67C10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ab/>
      </w:r>
      <w:r w:rsidR="003F45A2">
        <w:rPr>
          <w:rFonts w:ascii="Times New Roman" w:hAnsi="Times New Roman"/>
          <w:sz w:val="28"/>
          <w:szCs w:val="28"/>
        </w:rPr>
        <w:t>Настоящее постановление</w:t>
      </w:r>
      <w:r w:rsidR="003F45A2" w:rsidRPr="003F45A2">
        <w:rPr>
          <w:rFonts w:ascii="Times New Roman" w:hAnsi="Times New Roman"/>
          <w:sz w:val="28"/>
          <w:szCs w:val="28"/>
        </w:rPr>
        <w:t xml:space="preserve"> вступает в силу с момента его официального опубликования на официальном сайте администрации Питерского муниципального района в информационно-телекоммуникационной сети «Интернет» по адресу: </w:t>
      </w:r>
      <w:r w:rsidR="00C67C10">
        <w:rPr>
          <w:rFonts w:ascii="Times New Roman" w:hAnsi="Times New Roman"/>
          <w:sz w:val="28"/>
          <w:szCs w:val="28"/>
        </w:rPr>
        <w:br/>
      </w:r>
      <w:r w:rsidR="003F45A2" w:rsidRPr="003F45A2">
        <w:rPr>
          <w:rFonts w:ascii="Times New Roman" w:hAnsi="Times New Roman"/>
          <w:sz w:val="28"/>
          <w:szCs w:val="28"/>
        </w:rPr>
        <w:t xml:space="preserve">http:// </w:t>
      </w:r>
      <w:hyperlink r:id="rId9" w:tgtFrame="_blank" w:history="1">
        <w:r w:rsidR="003F45A2" w:rsidRPr="003F45A2">
          <w:rPr>
            <w:rFonts w:ascii="Times New Roman" w:hAnsi="Times New Roman"/>
            <w:sz w:val="28"/>
            <w:szCs w:val="28"/>
          </w:rPr>
          <w:t>piterka.gosuslugi.ru</w:t>
        </w:r>
      </w:hyperlink>
      <w:r w:rsidR="003F45A2" w:rsidRPr="003F45A2">
        <w:rPr>
          <w:rFonts w:ascii="Times New Roman" w:hAnsi="Times New Roman"/>
          <w:sz w:val="28"/>
          <w:szCs w:val="28"/>
        </w:rPr>
        <w:t>/.</w:t>
      </w:r>
    </w:p>
    <w:p w:rsidR="00A67C71" w:rsidRPr="003F45A2" w:rsidRDefault="003F45A2" w:rsidP="00C67C10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36DB6">
        <w:rPr>
          <w:rFonts w:ascii="Times New Roman" w:hAnsi="Times New Roman"/>
          <w:sz w:val="28"/>
          <w:szCs w:val="28"/>
        </w:rPr>
        <w:t xml:space="preserve">. </w:t>
      </w:r>
      <w:r w:rsidR="00836DB6">
        <w:rPr>
          <w:rFonts w:ascii="Times New Roman" w:hAnsi="Times New Roman"/>
          <w:sz w:val="28"/>
          <w:szCs w:val="28"/>
        </w:rPr>
        <w:tab/>
        <w:t>Контроль за исполнением настоящего постановления возложить на первого заместителя главы администрации муниципального района.</w:t>
      </w:r>
    </w:p>
    <w:p w:rsidR="00A67C71" w:rsidRDefault="00A67C71" w:rsidP="00C67C10">
      <w:pPr>
        <w:widowControl w:val="0"/>
        <w:spacing w:after="0" w:line="240" w:lineRule="auto"/>
        <w:contextualSpacing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806395" w:rsidRDefault="00806395">
      <w:pPr>
        <w:widowControl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bidi="ru-RU"/>
        </w:rPr>
      </w:pPr>
    </w:p>
    <w:p w:rsidR="00A67C71" w:rsidRDefault="00836DB6">
      <w:pPr>
        <w:spacing w:after="0" w:line="240" w:lineRule="auto"/>
        <w:ind w:right="-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Глава муниципального района                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                Д.Н.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Живайкин</w:t>
      </w:r>
      <w:proofErr w:type="spellEnd"/>
    </w:p>
    <w:p w:rsidR="00806395" w:rsidRDefault="00806395">
      <w:pPr>
        <w:spacing w:after="0" w:line="240" w:lineRule="auto"/>
        <w:ind w:right="-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</w:p>
    <w:p w:rsidR="00A67C71" w:rsidRDefault="00836DB6" w:rsidP="00A46FE6">
      <w:pPr>
        <w:tabs>
          <w:tab w:val="left" w:pos="2410"/>
        </w:tabs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№1 к постановлению администрации муниципального района от </w:t>
      </w:r>
      <w:r w:rsidR="00A46FE6">
        <w:rPr>
          <w:rFonts w:ascii="Times New Roman" w:hAnsi="Times New Roman"/>
          <w:sz w:val="28"/>
          <w:szCs w:val="28"/>
        </w:rPr>
        <w:br/>
      </w:r>
      <w:r w:rsidR="00C67C10">
        <w:rPr>
          <w:rFonts w:ascii="Times New Roman" w:hAnsi="Times New Roman"/>
          <w:sz w:val="28"/>
          <w:szCs w:val="28"/>
        </w:rPr>
        <w:t xml:space="preserve">13 ноября </w:t>
      </w:r>
      <w:r w:rsidR="00BD2A6E">
        <w:rPr>
          <w:rFonts w:ascii="Times New Roman" w:hAnsi="Times New Roman"/>
          <w:sz w:val="28"/>
          <w:szCs w:val="28"/>
        </w:rPr>
        <w:t>2025 года №</w:t>
      </w:r>
      <w:r w:rsidR="00C67C10">
        <w:rPr>
          <w:rFonts w:ascii="Times New Roman" w:hAnsi="Times New Roman"/>
          <w:sz w:val="28"/>
          <w:szCs w:val="28"/>
        </w:rPr>
        <w:t>319</w:t>
      </w:r>
    </w:p>
    <w:p w:rsidR="00A67C71" w:rsidRDefault="00A67C71">
      <w:pPr>
        <w:tabs>
          <w:tab w:val="left" w:pos="241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A67C71" w:rsidRDefault="00836DB6">
      <w:pPr>
        <w:tabs>
          <w:tab w:val="left" w:pos="241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A67C71" w:rsidRDefault="001A75AB">
      <w:pPr>
        <w:tabs>
          <w:tab w:val="left" w:pos="241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рабочей группы по вопросам ввода в эксплуатацию жилой и нежилой недвижимости на территории Питерского муниципального района</w:t>
      </w:r>
    </w:p>
    <w:p w:rsidR="00A67C71" w:rsidRDefault="00A67C71">
      <w:pPr>
        <w:tabs>
          <w:tab w:val="left" w:pos="241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2189"/>
        <w:gridCol w:w="6513"/>
      </w:tblGrid>
      <w:tr w:rsidR="00A67C71" w:rsidTr="00A46FE6">
        <w:tc>
          <w:tcPr>
            <w:tcW w:w="344" w:type="pct"/>
          </w:tcPr>
          <w:p w:rsidR="00A67C71" w:rsidRDefault="00836DB6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171" w:type="pct"/>
          </w:tcPr>
          <w:p w:rsidR="00A67C71" w:rsidRDefault="00060F0D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рабочей группы</w:t>
            </w:r>
          </w:p>
        </w:tc>
        <w:tc>
          <w:tcPr>
            <w:tcW w:w="3485" w:type="pct"/>
          </w:tcPr>
          <w:p w:rsidR="00A67C71" w:rsidRDefault="00836DB6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первый заместитель главы администрации Питерского муниципального района</w:t>
            </w:r>
          </w:p>
        </w:tc>
      </w:tr>
      <w:tr w:rsidR="00A67C71" w:rsidTr="00A46FE6">
        <w:tc>
          <w:tcPr>
            <w:tcW w:w="344" w:type="pct"/>
          </w:tcPr>
          <w:p w:rsidR="00A67C71" w:rsidRDefault="00836DB6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171" w:type="pct"/>
          </w:tcPr>
          <w:p w:rsidR="00A67C71" w:rsidRDefault="00836DB6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="002D3597">
              <w:rPr>
                <w:rFonts w:ascii="Times New Roman" w:hAnsi="Times New Roman"/>
                <w:sz w:val="28"/>
                <w:szCs w:val="28"/>
              </w:rPr>
              <w:t>руководителя рабочей группы</w:t>
            </w:r>
          </w:p>
        </w:tc>
        <w:tc>
          <w:tcPr>
            <w:tcW w:w="3485" w:type="pct"/>
          </w:tcPr>
          <w:p w:rsidR="00A67C71" w:rsidRDefault="00836DB6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заместитель главы </w:t>
            </w:r>
            <w:r w:rsidR="00E56067">
              <w:rPr>
                <w:rFonts w:ascii="Times New Roman" w:hAnsi="Times New Roman"/>
                <w:sz w:val="28"/>
                <w:szCs w:val="28"/>
              </w:rPr>
              <w:t xml:space="preserve">по экономике, управлению имуществом и закупкам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 Питерского</w:t>
            </w:r>
            <w:r w:rsidR="00E56067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</w:t>
            </w:r>
          </w:p>
        </w:tc>
      </w:tr>
      <w:tr w:rsidR="00E56067" w:rsidTr="00A46FE6">
        <w:tc>
          <w:tcPr>
            <w:tcW w:w="344" w:type="pct"/>
          </w:tcPr>
          <w:p w:rsidR="00E56067" w:rsidRDefault="00E56067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171" w:type="pct"/>
          </w:tcPr>
          <w:p w:rsidR="00E56067" w:rsidRDefault="002D3597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рабочей группы</w:t>
            </w:r>
          </w:p>
        </w:tc>
        <w:tc>
          <w:tcPr>
            <w:tcW w:w="3485" w:type="pct"/>
          </w:tcPr>
          <w:p w:rsidR="00E56067" w:rsidRDefault="00E56067" w:rsidP="00E33F7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ведущий специалист отдела по делам архитектуры и капитального строительства администрации Питерского муниципального района</w:t>
            </w:r>
          </w:p>
        </w:tc>
      </w:tr>
      <w:tr w:rsidR="00A67C71" w:rsidTr="00A46FE6">
        <w:tc>
          <w:tcPr>
            <w:tcW w:w="5000" w:type="pct"/>
            <w:gridSpan w:val="3"/>
          </w:tcPr>
          <w:p w:rsidR="00A67C71" w:rsidRDefault="002D3597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рабочей группы</w:t>
            </w:r>
            <w:r w:rsidR="00836DB6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A67C71" w:rsidTr="00A46FE6">
        <w:tc>
          <w:tcPr>
            <w:tcW w:w="344" w:type="pct"/>
          </w:tcPr>
          <w:p w:rsidR="00A67C71" w:rsidRDefault="00836DB6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171" w:type="pct"/>
          </w:tcPr>
          <w:p w:rsidR="00A67C71" w:rsidRDefault="00A67C71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pct"/>
          </w:tcPr>
          <w:p w:rsidR="00A67C71" w:rsidRDefault="00836DB6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начальник </w:t>
            </w:r>
            <w:r w:rsidR="00E56067">
              <w:rPr>
                <w:rFonts w:ascii="Times New Roman" w:hAnsi="Times New Roman"/>
                <w:sz w:val="28"/>
                <w:szCs w:val="28"/>
              </w:rPr>
              <w:t>отдела по земельно-правовым и имущественным отношениям администрации Питерского муниципального района</w:t>
            </w:r>
          </w:p>
        </w:tc>
      </w:tr>
      <w:tr w:rsidR="00A67C71" w:rsidTr="00A46FE6">
        <w:tc>
          <w:tcPr>
            <w:tcW w:w="344" w:type="pct"/>
          </w:tcPr>
          <w:p w:rsidR="00A67C71" w:rsidRDefault="00836DB6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171" w:type="pct"/>
          </w:tcPr>
          <w:p w:rsidR="00A67C71" w:rsidRDefault="00A67C71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pct"/>
          </w:tcPr>
          <w:p w:rsidR="00A67C71" w:rsidRDefault="00836DB6" w:rsidP="00E56067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56067">
              <w:rPr>
                <w:rFonts w:ascii="Times New Roman" w:hAnsi="Times New Roman"/>
                <w:sz w:val="28"/>
                <w:szCs w:val="28"/>
              </w:rPr>
              <w:t>начальник отдела по делам архитектуры и капитального строительства администрации Питерского муниципального района</w:t>
            </w:r>
          </w:p>
        </w:tc>
      </w:tr>
      <w:tr w:rsidR="00E56067" w:rsidTr="00A46FE6">
        <w:tc>
          <w:tcPr>
            <w:tcW w:w="344" w:type="pct"/>
          </w:tcPr>
          <w:p w:rsidR="00E56067" w:rsidRDefault="00E56067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171" w:type="pct"/>
          </w:tcPr>
          <w:p w:rsidR="00E56067" w:rsidRDefault="00E56067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pct"/>
          </w:tcPr>
          <w:p w:rsidR="00E56067" w:rsidRDefault="00E56067" w:rsidP="00E33F7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консультант отдела по земельно-правовым и имущественным отношениям администрации Питерского муниципального района</w:t>
            </w:r>
          </w:p>
        </w:tc>
      </w:tr>
      <w:tr w:rsidR="00A67C71" w:rsidTr="00A46FE6">
        <w:tc>
          <w:tcPr>
            <w:tcW w:w="344" w:type="pct"/>
          </w:tcPr>
          <w:p w:rsidR="00A67C71" w:rsidRDefault="00836DB6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171" w:type="pct"/>
          </w:tcPr>
          <w:p w:rsidR="00A67C71" w:rsidRDefault="00A67C71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pct"/>
          </w:tcPr>
          <w:p w:rsidR="00A67C71" w:rsidRDefault="00E56067" w:rsidP="00836DB6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F235A">
              <w:rPr>
                <w:rFonts w:ascii="Times New Roman" w:hAnsi="Times New Roman"/>
                <w:sz w:val="28"/>
                <w:szCs w:val="28"/>
              </w:rPr>
              <w:t>консультант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отдела по делам архитектуры и капитального строительства администрации Питерского муниципального района</w:t>
            </w:r>
          </w:p>
        </w:tc>
      </w:tr>
      <w:tr w:rsidR="00A67C71" w:rsidTr="00A46FE6">
        <w:tc>
          <w:tcPr>
            <w:tcW w:w="344" w:type="pct"/>
          </w:tcPr>
          <w:p w:rsidR="00A67C71" w:rsidRDefault="00836DB6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171" w:type="pct"/>
          </w:tcPr>
          <w:p w:rsidR="00A67C71" w:rsidRDefault="00A67C71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pct"/>
          </w:tcPr>
          <w:p w:rsidR="00A67C71" w:rsidRDefault="00E56067" w:rsidP="00E56067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консультант по правовой и кадровой работе администрации Питерского муниципального района</w:t>
            </w:r>
          </w:p>
        </w:tc>
      </w:tr>
      <w:tr w:rsidR="00E56067" w:rsidTr="00A46FE6">
        <w:tc>
          <w:tcPr>
            <w:tcW w:w="344" w:type="pct"/>
          </w:tcPr>
          <w:p w:rsidR="00E56067" w:rsidRDefault="00E56067">
            <w:pPr>
              <w:tabs>
                <w:tab w:val="left" w:pos="241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171" w:type="pct"/>
          </w:tcPr>
          <w:p w:rsidR="00E56067" w:rsidRDefault="00E56067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85" w:type="pct"/>
          </w:tcPr>
          <w:p w:rsidR="00E56067" w:rsidRDefault="00E56067" w:rsidP="00E33F70">
            <w:pPr>
              <w:tabs>
                <w:tab w:val="left" w:pos="241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главы муниципальных образований Питерского муниципального района</w:t>
            </w:r>
            <w:r w:rsidR="00C67C10">
              <w:rPr>
                <w:rFonts w:ascii="Times New Roman" w:hAnsi="Times New Roman"/>
                <w:sz w:val="28"/>
                <w:szCs w:val="28"/>
              </w:rPr>
              <w:t xml:space="preserve"> (по согласованию)</w:t>
            </w:r>
          </w:p>
        </w:tc>
      </w:tr>
    </w:tbl>
    <w:p w:rsidR="00A67C71" w:rsidRDefault="00A67C71">
      <w:pPr>
        <w:widowControl w:val="0"/>
        <w:spacing w:after="0" w:line="240" w:lineRule="auto"/>
        <w:ind w:left="-142" w:right="-1"/>
        <w:jc w:val="both"/>
        <w:rPr>
          <w:rFonts w:ascii="Times New Roman" w:hAnsi="Times New Roman"/>
          <w:sz w:val="28"/>
          <w:szCs w:val="28"/>
        </w:rPr>
      </w:pPr>
    </w:p>
    <w:p w:rsidR="00C67C10" w:rsidRDefault="00C67C10">
      <w:pPr>
        <w:widowControl w:val="0"/>
        <w:spacing w:after="0" w:line="240" w:lineRule="auto"/>
        <w:ind w:left="-142" w:right="-1"/>
        <w:jc w:val="both"/>
        <w:rPr>
          <w:rFonts w:ascii="Times New Roman" w:hAnsi="Times New Roman"/>
          <w:sz w:val="28"/>
          <w:szCs w:val="28"/>
        </w:rPr>
      </w:pPr>
    </w:p>
    <w:p w:rsidR="00F465AB" w:rsidRDefault="00F465AB" w:rsidP="00A46FE6">
      <w:pPr>
        <w:pStyle w:val="afb"/>
        <w:contextualSpacing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ВЕРНО: руководитель аппарата </w:t>
      </w:r>
    </w:p>
    <w:p w:rsidR="00F465AB" w:rsidRDefault="00F465AB" w:rsidP="00A46FE6">
      <w:pPr>
        <w:pStyle w:val="afb"/>
        <w:contextualSpacing/>
        <w:rPr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администрации муниципального района                  </w:t>
      </w:r>
      <w:r w:rsidR="00A46FE6"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А.А. Строганов</w:t>
      </w:r>
    </w:p>
    <w:p w:rsidR="00F465AB" w:rsidRDefault="00F465AB" w:rsidP="00F465AB">
      <w:pPr>
        <w:pStyle w:val="WW-ConsPlusNormal"/>
        <w:ind w:firstLine="709"/>
        <w:jc w:val="both"/>
        <w:rPr>
          <w:color w:val="000000"/>
          <w:shd w:val="clear" w:color="auto" w:fill="FFFFFF"/>
        </w:rPr>
      </w:pPr>
    </w:p>
    <w:p w:rsidR="00C67C10" w:rsidRDefault="00C67C10">
      <w:pPr>
        <w:widowControl w:val="0"/>
        <w:spacing w:after="0" w:line="240" w:lineRule="auto"/>
        <w:ind w:left="-142" w:right="-1"/>
        <w:jc w:val="both"/>
        <w:rPr>
          <w:rFonts w:ascii="Times New Roman" w:hAnsi="Times New Roman"/>
          <w:sz w:val="28"/>
          <w:szCs w:val="28"/>
        </w:rPr>
      </w:pPr>
    </w:p>
    <w:p w:rsidR="00C67C10" w:rsidRDefault="00C67C10">
      <w:pPr>
        <w:widowControl w:val="0"/>
        <w:spacing w:after="0" w:line="240" w:lineRule="auto"/>
        <w:ind w:left="-142" w:right="-1"/>
        <w:jc w:val="both"/>
        <w:rPr>
          <w:rFonts w:ascii="Times New Roman" w:hAnsi="Times New Roman"/>
          <w:sz w:val="28"/>
          <w:szCs w:val="28"/>
        </w:rPr>
      </w:pPr>
    </w:p>
    <w:p w:rsidR="00C67C10" w:rsidRDefault="00C67C10">
      <w:pPr>
        <w:widowControl w:val="0"/>
        <w:spacing w:after="0" w:line="240" w:lineRule="auto"/>
        <w:ind w:left="-142" w:right="-1"/>
        <w:jc w:val="both"/>
        <w:rPr>
          <w:rFonts w:ascii="Times New Roman" w:hAnsi="Times New Roman"/>
          <w:sz w:val="28"/>
          <w:szCs w:val="28"/>
        </w:rPr>
      </w:pPr>
    </w:p>
    <w:p w:rsidR="00E56067" w:rsidRDefault="00E56067">
      <w:pPr>
        <w:widowControl w:val="0"/>
        <w:spacing w:after="0" w:line="240" w:lineRule="auto"/>
        <w:ind w:left="4962" w:right="-1"/>
        <w:jc w:val="both"/>
        <w:rPr>
          <w:rFonts w:ascii="Times New Roman" w:hAnsi="Times New Roman"/>
          <w:sz w:val="28"/>
          <w:szCs w:val="28"/>
        </w:rPr>
      </w:pPr>
    </w:p>
    <w:p w:rsidR="00E56067" w:rsidRDefault="00E56067">
      <w:pPr>
        <w:widowControl w:val="0"/>
        <w:spacing w:after="0" w:line="240" w:lineRule="auto"/>
        <w:ind w:left="4962" w:right="-1"/>
        <w:jc w:val="both"/>
        <w:rPr>
          <w:rFonts w:ascii="Times New Roman" w:hAnsi="Times New Roman"/>
          <w:sz w:val="28"/>
          <w:szCs w:val="28"/>
        </w:rPr>
      </w:pPr>
    </w:p>
    <w:p w:rsidR="00E56067" w:rsidRDefault="00E56067">
      <w:pPr>
        <w:widowControl w:val="0"/>
        <w:spacing w:after="0" w:line="240" w:lineRule="auto"/>
        <w:ind w:left="4962" w:right="-1"/>
        <w:jc w:val="both"/>
        <w:rPr>
          <w:rFonts w:ascii="Times New Roman" w:hAnsi="Times New Roman"/>
          <w:sz w:val="28"/>
          <w:szCs w:val="28"/>
        </w:rPr>
      </w:pPr>
    </w:p>
    <w:p w:rsidR="00A67C71" w:rsidRDefault="00836DB6" w:rsidP="00A46FE6">
      <w:pPr>
        <w:widowControl w:val="0"/>
        <w:spacing w:after="0" w:line="240" w:lineRule="auto"/>
        <w:ind w:left="5387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 к постановлению админист</w:t>
      </w:r>
      <w:r w:rsidR="00BD2A6E">
        <w:rPr>
          <w:rFonts w:ascii="Times New Roman" w:hAnsi="Times New Roman"/>
          <w:sz w:val="28"/>
          <w:szCs w:val="28"/>
        </w:rPr>
        <w:t xml:space="preserve">рации муниципального района от </w:t>
      </w:r>
      <w:r w:rsidR="00A46FE6">
        <w:rPr>
          <w:rFonts w:ascii="Times New Roman" w:hAnsi="Times New Roman"/>
          <w:sz w:val="28"/>
          <w:szCs w:val="28"/>
        </w:rPr>
        <w:br/>
      </w:r>
      <w:r w:rsidR="00C67C10">
        <w:rPr>
          <w:rFonts w:ascii="Times New Roman" w:hAnsi="Times New Roman"/>
          <w:sz w:val="28"/>
          <w:szCs w:val="28"/>
        </w:rPr>
        <w:t>13 ноября</w:t>
      </w:r>
      <w:r w:rsidR="00BD2A6E">
        <w:rPr>
          <w:rFonts w:ascii="Times New Roman" w:hAnsi="Times New Roman"/>
          <w:sz w:val="28"/>
          <w:szCs w:val="28"/>
        </w:rPr>
        <w:t xml:space="preserve"> 2025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C67C10">
        <w:rPr>
          <w:rFonts w:ascii="Times New Roman" w:hAnsi="Times New Roman"/>
          <w:sz w:val="28"/>
          <w:szCs w:val="28"/>
        </w:rPr>
        <w:t>319</w:t>
      </w:r>
    </w:p>
    <w:p w:rsidR="00806395" w:rsidRDefault="00806395" w:rsidP="00806395">
      <w:pPr>
        <w:widowControl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67C71" w:rsidRDefault="00A67C71">
      <w:pPr>
        <w:widowControl w:val="0"/>
        <w:spacing w:after="0" w:line="240" w:lineRule="auto"/>
        <w:ind w:right="-1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67C71" w:rsidRDefault="00836DB6">
      <w:pPr>
        <w:widowControl w:val="0"/>
        <w:spacing w:after="0" w:line="240" w:lineRule="auto"/>
        <w:ind w:right="-1"/>
        <w:jc w:val="center"/>
        <w:rPr>
          <w:rFonts w:ascii="Tempora LGC Uni" w:hAnsi="Tempora LGC Uni" w:cs="Tempora LGC Uni"/>
          <w:b/>
          <w:sz w:val="28"/>
          <w:szCs w:val="28"/>
        </w:rPr>
      </w:pPr>
      <w:r>
        <w:rPr>
          <w:rFonts w:ascii="Tempora LGC Uni" w:eastAsia="Tempora LGC Uni" w:hAnsi="Tempora LGC Uni" w:cs="Tempora LGC Uni"/>
          <w:b/>
          <w:sz w:val="28"/>
          <w:szCs w:val="28"/>
        </w:rPr>
        <w:t>ПОЛОЖЕНИЕ</w:t>
      </w:r>
    </w:p>
    <w:p w:rsidR="00A67C71" w:rsidRDefault="00AD082B">
      <w:pPr>
        <w:tabs>
          <w:tab w:val="left" w:pos="2410"/>
        </w:tabs>
        <w:spacing w:after="0" w:line="240" w:lineRule="auto"/>
        <w:jc w:val="center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о рабочей группе по вопросам </w:t>
      </w:r>
      <w:r>
        <w:rPr>
          <w:rFonts w:ascii="Times New Roman" w:hAnsi="Times New Roman"/>
          <w:sz w:val="28"/>
          <w:szCs w:val="28"/>
        </w:rPr>
        <w:t>ввода в эксплуатацию жилой и нежилой недвижимости на территории Питерского муниципального района</w:t>
      </w:r>
    </w:p>
    <w:p w:rsidR="00A67C71" w:rsidRDefault="00A67C71">
      <w:pPr>
        <w:widowControl w:val="0"/>
        <w:spacing w:after="0" w:line="240" w:lineRule="auto"/>
        <w:ind w:right="-1"/>
        <w:jc w:val="both"/>
        <w:rPr>
          <w:rFonts w:ascii="Tempora LGC Uni" w:hAnsi="Tempora LGC Uni" w:cs="Tempora LGC Uni"/>
          <w:sz w:val="28"/>
          <w:szCs w:val="28"/>
        </w:rPr>
      </w:pPr>
    </w:p>
    <w:p w:rsidR="00A67C71" w:rsidRDefault="00836DB6">
      <w:pPr>
        <w:widowControl w:val="0"/>
        <w:spacing w:after="0" w:line="240" w:lineRule="auto"/>
        <w:ind w:right="-1" w:firstLine="709"/>
        <w:jc w:val="center"/>
        <w:rPr>
          <w:rFonts w:ascii="Tempora LGC Uni" w:hAnsi="Tempora LGC Uni" w:cs="Tempora LGC Uni"/>
          <w:b/>
          <w:sz w:val="28"/>
          <w:szCs w:val="28"/>
        </w:rPr>
      </w:pPr>
      <w:r>
        <w:rPr>
          <w:rFonts w:ascii="Tempora LGC Uni" w:eastAsia="Tempora LGC Uni" w:hAnsi="Tempora LGC Uni" w:cs="Tempora LGC Uni"/>
          <w:b/>
          <w:sz w:val="28"/>
          <w:szCs w:val="28"/>
        </w:rPr>
        <w:t>1. Общие положения</w:t>
      </w:r>
    </w:p>
    <w:p w:rsidR="00A67C71" w:rsidRDefault="00AD082B">
      <w:pPr>
        <w:widowControl w:val="0"/>
        <w:numPr>
          <w:ilvl w:val="1"/>
          <w:numId w:val="2"/>
        </w:numPr>
        <w:spacing w:after="0" w:line="240" w:lineRule="auto"/>
        <w:ind w:left="0" w:right="-1"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Рабочая группа по вопросам </w:t>
      </w:r>
      <w:r>
        <w:rPr>
          <w:rFonts w:ascii="Times New Roman" w:hAnsi="Times New Roman"/>
          <w:sz w:val="28"/>
          <w:szCs w:val="28"/>
        </w:rPr>
        <w:t>ввода в эксплуатацию жилой и нежилой недвижимости на территории Питерского муниципального района (далее по тексту – рабочая группа) является коллегиальным совещательным и консультативным органом при администрации Питерского муниципального района Саратовской области.</w:t>
      </w:r>
    </w:p>
    <w:p w:rsidR="00A67C71" w:rsidRDefault="00AD082B" w:rsidP="00AD082B">
      <w:pPr>
        <w:widowControl w:val="0"/>
        <w:numPr>
          <w:ilvl w:val="1"/>
          <w:numId w:val="2"/>
        </w:numPr>
        <w:spacing w:after="0" w:line="240" w:lineRule="auto"/>
        <w:ind w:left="0" w:right="-1"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Рабочая группа в</w:t>
      </w:r>
      <w:r w:rsidR="00836DB6">
        <w:rPr>
          <w:rFonts w:ascii="Tempora LGC Uni" w:eastAsia="Tempora LGC Uni" w:hAnsi="Tempora LGC Uni" w:cs="Tempora LGC Uni"/>
          <w:sz w:val="28"/>
          <w:szCs w:val="28"/>
        </w:rPr>
        <w:t xml:space="preserve"> своей деятельности комиссия руководствуется </w:t>
      </w:r>
      <w:r>
        <w:rPr>
          <w:rFonts w:ascii="Tempora LGC Uni" w:eastAsia="Tempora LGC Uni" w:hAnsi="Tempora LGC Uni" w:cs="Tempora LGC Uni"/>
          <w:sz w:val="28"/>
          <w:szCs w:val="28"/>
        </w:rPr>
        <w:t>и осуществляет свою деятельность в соответствии с законодательством Российской Федерации, Саратовской области, нормативно-правовыми актами Питерского муниципального района и настоящим Положением.</w:t>
      </w:r>
    </w:p>
    <w:p w:rsidR="00A67C71" w:rsidRDefault="00A67C71">
      <w:pPr>
        <w:widowControl w:val="0"/>
        <w:spacing w:after="0" w:line="240" w:lineRule="auto"/>
        <w:ind w:left="450" w:right="-1"/>
        <w:rPr>
          <w:rFonts w:ascii="Tempora LGC Uni" w:hAnsi="Tempora LGC Uni" w:cs="Tempora LGC Uni"/>
          <w:b/>
          <w:sz w:val="28"/>
          <w:szCs w:val="28"/>
        </w:rPr>
      </w:pPr>
    </w:p>
    <w:p w:rsidR="00A67C71" w:rsidRDefault="00AD082B">
      <w:pPr>
        <w:widowControl w:val="0"/>
        <w:spacing w:after="0" w:line="240" w:lineRule="auto"/>
        <w:ind w:left="450" w:right="-1"/>
        <w:jc w:val="center"/>
        <w:rPr>
          <w:rFonts w:ascii="Tempora LGC Uni" w:hAnsi="Tempora LGC Uni" w:cs="Tempora LGC Uni"/>
          <w:b/>
          <w:sz w:val="28"/>
          <w:szCs w:val="28"/>
        </w:rPr>
      </w:pPr>
      <w:r>
        <w:rPr>
          <w:rFonts w:ascii="Tempora LGC Uni" w:eastAsia="Tempora LGC Uni" w:hAnsi="Tempora LGC Uni" w:cs="Tempora LGC Uni"/>
          <w:b/>
          <w:sz w:val="28"/>
          <w:szCs w:val="28"/>
        </w:rPr>
        <w:t>2. Цели и задачи группы</w:t>
      </w:r>
    </w:p>
    <w:p w:rsidR="00A67C71" w:rsidRDefault="00836DB6">
      <w:pPr>
        <w:widowControl w:val="0"/>
        <w:spacing w:after="0" w:line="240" w:lineRule="auto"/>
        <w:ind w:right="-1"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2.1. </w:t>
      </w:r>
      <w:r w:rsidR="00AD082B">
        <w:rPr>
          <w:rFonts w:ascii="Tempora LGC Uni" w:eastAsia="Tempora LGC Uni" w:hAnsi="Tempora LGC Uni" w:cs="Tempora LGC Uni"/>
          <w:sz w:val="28"/>
          <w:szCs w:val="28"/>
        </w:rPr>
        <w:t xml:space="preserve">Рабочая группа образована в целях </w:t>
      </w:r>
      <w:r w:rsidR="007E3D08">
        <w:rPr>
          <w:rFonts w:ascii="Tempora LGC Uni" w:eastAsia="Tempora LGC Uni" w:hAnsi="Tempora LGC Uni" w:cs="Tempora LGC Uni"/>
          <w:sz w:val="28"/>
          <w:szCs w:val="28"/>
        </w:rPr>
        <w:t>координации деятельности органа</w:t>
      </w:r>
      <w:r w:rsidR="00AD082B">
        <w:rPr>
          <w:rFonts w:ascii="Tempora LGC Uni" w:eastAsia="Tempora LGC Uni" w:hAnsi="Tempora LGC Uni" w:cs="Tempora LGC Uni"/>
          <w:sz w:val="28"/>
          <w:szCs w:val="28"/>
        </w:rPr>
        <w:t xml:space="preserve"> местного самоуправления Питерского муниципального района и муниципальных образований, входящих в состав Питерского муниципального района, по вопросам ввода в эксплуатацию жилой и нежилой недвижимости на территории</w:t>
      </w:r>
      <w:r>
        <w:rPr>
          <w:rFonts w:ascii="Tempora LGC Uni" w:eastAsia="Tempora LGC Uni" w:hAnsi="Tempora LGC Uni" w:cs="Tempora LGC Uni"/>
          <w:sz w:val="28"/>
          <w:szCs w:val="28"/>
        </w:rPr>
        <w:t xml:space="preserve"> Питерского муниципального района.</w:t>
      </w:r>
    </w:p>
    <w:p w:rsidR="00A67C71" w:rsidRDefault="00836DB6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2.2. </w:t>
      </w:r>
      <w:r w:rsidR="007E3D08">
        <w:rPr>
          <w:rFonts w:ascii="Tempora LGC Uni" w:eastAsia="Tempora LGC Uni" w:hAnsi="Tempora LGC Uni" w:cs="Tempora LGC Uni"/>
          <w:sz w:val="28"/>
          <w:szCs w:val="28"/>
        </w:rPr>
        <w:t>Задачами рабочей группы являются:</w:t>
      </w:r>
    </w:p>
    <w:p w:rsidR="007E3D08" w:rsidRDefault="007E3D08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2.2.1. рассмотрение вопросов о состоянии работы по вводу в эксплуатацию жилой и нежилой недвижимости на территории Питерского муниципального района;</w:t>
      </w:r>
    </w:p>
    <w:p w:rsidR="007E3D08" w:rsidRDefault="007E3D08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2.2.2. обеспечение взаимодействия органа местного самоуправления Питерского муниципального района и муниципальных образований, входящих в состав Питерского муниципального района, по вопросам ввода в эксплуатацию жилой и нежилой недвижимости на территории Питерского муниципального района;</w:t>
      </w:r>
    </w:p>
    <w:p w:rsidR="007E3D08" w:rsidRDefault="007E3D08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hAnsi="Tempora LGC Uni" w:cs="Tempora LGC Uni"/>
          <w:sz w:val="28"/>
          <w:szCs w:val="28"/>
        </w:rPr>
        <w:t xml:space="preserve">2.2.3. разработка предложений по совершенствованию мероприятий по вопросам </w:t>
      </w:r>
      <w:r>
        <w:rPr>
          <w:rFonts w:ascii="Tempora LGC Uni" w:eastAsia="Tempora LGC Uni" w:hAnsi="Tempora LGC Uni" w:cs="Tempora LGC Uni"/>
          <w:sz w:val="28"/>
          <w:szCs w:val="28"/>
        </w:rPr>
        <w:t>ввода в эксплуатацию жилой и нежилой недвижимости на территории Питерского муниципального района.</w:t>
      </w:r>
    </w:p>
    <w:p w:rsidR="007E3D08" w:rsidRDefault="007E3D08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</w:p>
    <w:p w:rsidR="007E3D08" w:rsidRPr="00C67C10" w:rsidRDefault="007E3D08" w:rsidP="007E3D08">
      <w:pPr>
        <w:widowControl w:val="0"/>
        <w:spacing w:after="0" w:line="240" w:lineRule="auto"/>
        <w:ind w:right="-1" w:firstLine="709"/>
        <w:jc w:val="center"/>
        <w:rPr>
          <w:rFonts w:ascii="Tempora LGC Uni" w:eastAsia="Tempora LGC Uni" w:hAnsi="Tempora LGC Uni" w:cs="Tempora LGC Uni"/>
          <w:b/>
          <w:sz w:val="28"/>
          <w:szCs w:val="28"/>
        </w:rPr>
      </w:pPr>
      <w:r w:rsidRPr="00C67C10">
        <w:rPr>
          <w:rFonts w:ascii="Tempora LGC Uni" w:eastAsia="Tempora LGC Uni" w:hAnsi="Tempora LGC Uni" w:cs="Tempora LGC Uni"/>
          <w:b/>
          <w:sz w:val="28"/>
          <w:szCs w:val="28"/>
        </w:rPr>
        <w:t>3. Полномочия рабочей группы</w:t>
      </w:r>
    </w:p>
    <w:p w:rsidR="007E3D08" w:rsidRDefault="007E3D08" w:rsidP="00E83D19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Рабочая группа в соответствии с настоящим Положением наделена следующими полномочиями:</w:t>
      </w:r>
    </w:p>
    <w:p w:rsidR="007E3D08" w:rsidRDefault="007E3D08" w:rsidP="00E83D19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3.1. </w:t>
      </w:r>
      <w:r w:rsidR="001039D0">
        <w:rPr>
          <w:rFonts w:ascii="Tempora LGC Uni" w:eastAsia="Tempora LGC Uni" w:hAnsi="Tempora LGC Uni" w:cs="Tempora LGC Uni"/>
          <w:sz w:val="28"/>
          <w:szCs w:val="28"/>
        </w:rPr>
        <w:t xml:space="preserve">Запрашивать и получать в установленном порядке необходимую информацию и материалы от органа местного самоуправления Питерского муниципального района и муниципальных образований, входящих в состав Питерского муниципального района, территориальных органов федеральных органов исполнительной </w:t>
      </w:r>
      <w:r w:rsidR="00E83D19">
        <w:rPr>
          <w:rFonts w:ascii="Tempora LGC Uni" w:eastAsia="Tempora LGC Uni" w:hAnsi="Tempora LGC Uni" w:cs="Tempora LGC Uni"/>
          <w:sz w:val="28"/>
          <w:szCs w:val="28"/>
        </w:rPr>
        <w:t>власти, иных органов государственной власти и организаций для решения задач, поставленных перед рабочей группой.</w:t>
      </w:r>
      <w:r w:rsidR="001039D0">
        <w:rPr>
          <w:rFonts w:ascii="Tempora LGC Uni" w:eastAsia="Tempora LGC Uni" w:hAnsi="Tempora LGC Uni" w:cs="Tempora LGC Uni"/>
          <w:sz w:val="28"/>
          <w:szCs w:val="28"/>
        </w:rPr>
        <w:t xml:space="preserve"> </w:t>
      </w:r>
    </w:p>
    <w:p w:rsidR="00E83D19" w:rsidRDefault="00E83D19" w:rsidP="00E83D19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3.2. Приглашать на заседания рабочей группы представителей органа местного самоуправления Питерского муниципального района и муниципальных образований, входящих в состав Питерского муниципального района, территориальных органов федеральных органов исполнительной власти, иных органов государственной власти и организаций.</w:t>
      </w:r>
    </w:p>
    <w:p w:rsidR="00E83D19" w:rsidRDefault="00E83D19" w:rsidP="00E83D19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3.3. Принимать в пределах своей компетенции решения </w:t>
      </w:r>
      <w:r w:rsidR="00FC332E">
        <w:rPr>
          <w:rFonts w:ascii="Tempora LGC Uni" w:eastAsia="Tempora LGC Uni" w:hAnsi="Tempora LGC Uni" w:cs="Tempora LGC Uni"/>
          <w:sz w:val="28"/>
          <w:szCs w:val="28"/>
        </w:rPr>
        <w:t xml:space="preserve">рекомендательного </w:t>
      </w:r>
      <w:r w:rsidR="00051113">
        <w:rPr>
          <w:rFonts w:ascii="Tempora LGC Uni" w:eastAsia="Tempora LGC Uni" w:hAnsi="Tempora LGC Uni" w:cs="Tempora LGC Uni"/>
          <w:sz w:val="28"/>
          <w:szCs w:val="28"/>
        </w:rPr>
        <w:t>характера.</w:t>
      </w:r>
    </w:p>
    <w:p w:rsidR="00051113" w:rsidRDefault="00051113" w:rsidP="00E83D19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3.4. Осуществлять подготовку предложений по вопросам, относящимся к компетенции рабочей группы, и вносить их на рассмотрение органа местного самоуправления Питерского муниципального района и муниципальных образований, входящих в состав Питерского муниципального района.</w:t>
      </w:r>
    </w:p>
    <w:p w:rsidR="00051113" w:rsidRDefault="00051113" w:rsidP="00E83D19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3.5. </w:t>
      </w:r>
      <w:r w:rsidR="00355FFD">
        <w:rPr>
          <w:rFonts w:ascii="Tempora LGC Uni" w:eastAsia="Tempora LGC Uni" w:hAnsi="Tempora LGC Uni" w:cs="Tempora LGC Uni"/>
          <w:sz w:val="28"/>
          <w:szCs w:val="28"/>
        </w:rPr>
        <w:t>Привлекать к своей работе экспертов, специалистов и консультантов.</w:t>
      </w:r>
    </w:p>
    <w:p w:rsidR="00355FFD" w:rsidRDefault="00355FFD" w:rsidP="00E83D19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3.6. Осуществлять иные полномочия, соответствующие целям и задачам рабочей группы.</w:t>
      </w:r>
    </w:p>
    <w:p w:rsidR="00355FFD" w:rsidRDefault="00355FFD" w:rsidP="00E83D19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</w:p>
    <w:p w:rsidR="00355FFD" w:rsidRPr="00C67C10" w:rsidRDefault="00355FFD" w:rsidP="00355FFD">
      <w:pPr>
        <w:widowControl w:val="0"/>
        <w:spacing w:after="0" w:line="240" w:lineRule="auto"/>
        <w:ind w:right="-1" w:firstLine="709"/>
        <w:jc w:val="center"/>
        <w:rPr>
          <w:rFonts w:ascii="Tempora LGC Uni" w:eastAsia="Tempora LGC Uni" w:hAnsi="Tempora LGC Uni" w:cs="Tempora LGC Uni"/>
          <w:b/>
          <w:sz w:val="28"/>
          <w:szCs w:val="28"/>
        </w:rPr>
      </w:pPr>
      <w:r w:rsidRPr="00C67C10">
        <w:rPr>
          <w:rFonts w:ascii="Tempora LGC Uni" w:eastAsia="Tempora LGC Uni" w:hAnsi="Tempora LGC Uni" w:cs="Tempora LGC Uni"/>
          <w:b/>
          <w:sz w:val="28"/>
          <w:szCs w:val="28"/>
        </w:rPr>
        <w:t>4. Пор</w:t>
      </w:r>
      <w:r w:rsidR="00D72BB1">
        <w:rPr>
          <w:rFonts w:ascii="Tempora LGC Uni" w:eastAsia="Tempora LGC Uni" w:hAnsi="Tempora LGC Uni" w:cs="Tempora LGC Uni"/>
          <w:b/>
          <w:sz w:val="28"/>
          <w:szCs w:val="28"/>
        </w:rPr>
        <w:t>ядок деятельности рабочей группы</w:t>
      </w:r>
    </w:p>
    <w:p w:rsidR="00355FFD" w:rsidRDefault="00355FFD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4.1. Члены рабочей группы или их уполномоченные представители осуществляют свою деятельность </w:t>
      </w: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путем</w:t>
      </w:r>
      <w:proofErr w:type="spellEnd"/>
      <w:r>
        <w:rPr>
          <w:rFonts w:ascii="Tempora LGC Uni" w:eastAsia="Tempora LGC Uni" w:hAnsi="Tempora LGC Uni" w:cs="Tempora LGC Uni"/>
          <w:sz w:val="28"/>
          <w:szCs w:val="28"/>
        </w:rPr>
        <w:t xml:space="preserve"> участия в заседаниях рабочей группы.</w:t>
      </w:r>
    </w:p>
    <w:p w:rsidR="00355FFD" w:rsidRDefault="00355FFD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4.2. Заседания рабочей группы.</w:t>
      </w:r>
    </w:p>
    <w:p w:rsidR="00355FFD" w:rsidRDefault="00355FFD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4.2.1. Заседания рабочей группы проводятся по мере необходимости, но не реже одного раза в квартал.</w:t>
      </w:r>
    </w:p>
    <w:p w:rsidR="00355FFD" w:rsidRDefault="00355FFD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4.2.2.</w:t>
      </w:r>
      <w:r w:rsidR="00E33F70">
        <w:rPr>
          <w:rFonts w:ascii="Tempora LGC Uni" w:eastAsia="Tempora LGC Uni" w:hAnsi="Tempora LGC Uni" w:cs="Tempora LGC Uni"/>
          <w:sz w:val="28"/>
          <w:szCs w:val="28"/>
        </w:rPr>
        <w:t xml:space="preserve"> Заседания рабочей группы </w:t>
      </w:r>
      <w:proofErr w:type="spellStart"/>
      <w:r w:rsidR="00E33F70">
        <w:rPr>
          <w:rFonts w:ascii="Tempora LGC Uni" w:eastAsia="Tempora LGC Uni" w:hAnsi="Tempora LGC Uni" w:cs="Tempora LGC Uni"/>
          <w:sz w:val="28"/>
          <w:szCs w:val="28"/>
        </w:rPr>
        <w:t>ведет</w:t>
      </w:r>
      <w:proofErr w:type="spellEnd"/>
      <w:r w:rsidR="00E33F70">
        <w:rPr>
          <w:rFonts w:ascii="Tempora LGC Uni" w:eastAsia="Tempora LGC Uni" w:hAnsi="Tempora LGC Uni" w:cs="Tempora LGC Uni"/>
          <w:sz w:val="28"/>
          <w:szCs w:val="28"/>
        </w:rPr>
        <w:t xml:space="preserve"> </w:t>
      </w:r>
      <w:r w:rsidR="00DE065D">
        <w:rPr>
          <w:rFonts w:ascii="Tempora LGC Uni" w:eastAsia="Tempora LGC Uni" w:hAnsi="Tempora LGC Uni" w:cs="Tempora LGC Uni"/>
          <w:sz w:val="28"/>
          <w:szCs w:val="28"/>
        </w:rPr>
        <w:t>руководитель рабочей группы, в его отсутствие – заместитель руководителя рабочей групп</w:t>
      </w:r>
      <w:r w:rsidR="00C67C10">
        <w:rPr>
          <w:rFonts w:ascii="Tempora LGC Uni" w:eastAsia="Tempora LGC Uni" w:hAnsi="Tempora LGC Uni" w:cs="Tempora LGC Uni"/>
          <w:sz w:val="28"/>
          <w:szCs w:val="28"/>
        </w:rPr>
        <w:t xml:space="preserve">ы по поручению </w:t>
      </w:r>
      <w:r w:rsidR="00DE065D">
        <w:rPr>
          <w:rFonts w:ascii="Tempora LGC Uni" w:eastAsia="Tempora LGC Uni" w:hAnsi="Tempora LGC Uni" w:cs="Tempora LGC Uni"/>
          <w:sz w:val="28"/>
          <w:szCs w:val="28"/>
        </w:rPr>
        <w:t>руководителя рабочей группы.</w:t>
      </w:r>
    </w:p>
    <w:p w:rsidR="00DE065D" w:rsidRDefault="00DE065D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4.2.3. Подготовку материалов к заседанию рабочей группы и ведение протокола заседания рабочей группы обеспечивает секретарь рабочей группы.</w:t>
      </w:r>
    </w:p>
    <w:p w:rsidR="00DE065D" w:rsidRDefault="00DE065D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4.2.4. </w:t>
      </w:r>
      <w:r w:rsidR="00A56052">
        <w:rPr>
          <w:rFonts w:ascii="Tempora LGC Uni" w:eastAsia="Tempora LGC Uni" w:hAnsi="Tempora LGC Uni" w:cs="Tempora LGC Uni"/>
          <w:sz w:val="28"/>
          <w:szCs w:val="28"/>
        </w:rPr>
        <w:t xml:space="preserve">Повестка заседания рабочей группы </w:t>
      </w:r>
      <w:r w:rsidR="00014B98">
        <w:rPr>
          <w:rFonts w:ascii="Tempora LGC Uni" w:eastAsia="Tempora LGC Uni" w:hAnsi="Tempora LGC Uni" w:cs="Tempora LGC Uni"/>
          <w:sz w:val="28"/>
          <w:szCs w:val="28"/>
        </w:rPr>
        <w:t xml:space="preserve">формируется </w:t>
      </w:r>
      <w:proofErr w:type="spellStart"/>
      <w:r w:rsidR="00014B98">
        <w:rPr>
          <w:rFonts w:ascii="Tempora LGC Uni" w:eastAsia="Tempora LGC Uni" w:hAnsi="Tempora LGC Uni" w:cs="Tempora LGC Uni"/>
          <w:sz w:val="28"/>
          <w:szCs w:val="28"/>
        </w:rPr>
        <w:t>секретарем</w:t>
      </w:r>
      <w:proofErr w:type="spellEnd"/>
      <w:r w:rsidR="00014B98">
        <w:rPr>
          <w:rFonts w:ascii="Tempora LGC Uni" w:eastAsia="Tempora LGC Uni" w:hAnsi="Tempora LGC Uni" w:cs="Tempora LGC Uni"/>
          <w:sz w:val="28"/>
          <w:szCs w:val="28"/>
        </w:rPr>
        <w:t xml:space="preserve"> рабочей группы на основании решений руководителя рабочей группы и предложений членов рабочей группы.</w:t>
      </w:r>
    </w:p>
    <w:p w:rsidR="00014B98" w:rsidRDefault="00014B98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4.2.5. </w:t>
      </w:r>
      <w:r w:rsidR="00F8022A">
        <w:rPr>
          <w:rFonts w:ascii="Tempora LGC Uni" w:eastAsia="Tempora LGC Uni" w:hAnsi="Tempora LGC Uni" w:cs="Tempora LGC Uni"/>
          <w:sz w:val="28"/>
          <w:szCs w:val="28"/>
        </w:rPr>
        <w:t>Повестка заседания рабочей группы утверждается руководителем рабочей группы и направляется членам рабочей группы до начала заседания рабочей группы.</w:t>
      </w:r>
    </w:p>
    <w:p w:rsidR="00F8022A" w:rsidRDefault="00F8022A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4.2.6. </w:t>
      </w:r>
      <w:r w:rsidR="005E6844">
        <w:rPr>
          <w:rFonts w:ascii="Tempora LGC Uni" w:eastAsia="Tempora LGC Uni" w:hAnsi="Tempora LGC Uni" w:cs="Tempora LGC Uni"/>
          <w:sz w:val="28"/>
          <w:szCs w:val="28"/>
        </w:rPr>
        <w:t>Заседание рабочей группы является правомочным, если на нем присутствует более половины членов рабочей группы.</w:t>
      </w:r>
    </w:p>
    <w:p w:rsidR="005E6844" w:rsidRDefault="005E6844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4.2.7. Рабочая группа принимает решения по рассматриваемым вопросам </w:t>
      </w: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путем</w:t>
      </w:r>
      <w:proofErr w:type="spellEnd"/>
      <w:r>
        <w:rPr>
          <w:rFonts w:ascii="Tempora LGC Uni" w:eastAsia="Tempora LGC Uni" w:hAnsi="Tempora LGC Uni" w:cs="Tempora LGC Uni"/>
          <w:sz w:val="28"/>
          <w:szCs w:val="28"/>
        </w:rPr>
        <w:t xml:space="preserve"> открытого очного голосования простым большинством голосов от числа присутствующих членов. При равенстве голосов голос лица, председательствующего на заседании рабочей группы, является решающим.</w:t>
      </w:r>
    </w:p>
    <w:p w:rsidR="005E6844" w:rsidRDefault="005E6844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4.2.8. Итоги заседания рабочей группы </w:t>
      </w:r>
      <w:r w:rsidR="00151A50">
        <w:rPr>
          <w:rFonts w:ascii="Tempora LGC Uni" w:eastAsia="Tempora LGC Uni" w:hAnsi="Tempora LGC Uni" w:cs="Tempora LGC Uni"/>
          <w:sz w:val="28"/>
          <w:szCs w:val="28"/>
        </w:rPr>
        <w:t xml:space="preserve">оформляются протоколом, который подписывается руководителем и </w:t>
      </w:r>
      <w:proofErr w:type="spellStart"/>
      <w:r w:rsidR="00151A50">
        <w:rPr>
          <w:rFonts w:ascii="Tempora LGC Uni" w:eastAsia="Tempora LGC Uni" w:hAnsi="Tempora LGC Uni" w:cs="Tempora LGC Uni"/>
          <w:sz w:val="28"/>
          <w:szCs w:val="28"/>
        </w:rPr>
        <w:t>секретарем</w:t>
      </w:r>
      <w:proofErr w:type="spellEnd"/>
      <w:r w:rsidR="00151A50">
        <w:rPr>
          <w:rFonts w:ascii="Tempora LGC Uni" w:eastAsia="Tempora LGC Uni" w:hAnsi="Tempora LGC Uni" w:cs="Tempora LGC Uni"/>
          <w:sz w:val="28"/>
          <w:szCs w:val="28"/>
        </w:rPr>
        <w:t xml:space="preserve"> рабочей группы и рассылается заинтересованным в решении </w:t>
      </w:r>
      <w:r w:rsidR="004B7123">
        <w:rPr>
          <w:rFonts w:ascii="Tempora LGC Uni" w:eastAsia="Tempora LGC Uni" w:hAnsi="Tempora LGC Uni" w:cs="Tempora LGC Uni"/>
          <w:sz w:val="28"/>
          <w:szCs w:val="28"/>
        </w:rPr>
        <w:t>членам рабочей группы.</w:t>
      </w:r>
    </w:p>
    <w:p w:rsidR="004B7123" w:rsidRDefault="004B7123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4.3. </w:t>
      </w:r>
      <w:r w:rsidR="00A40D26">
        <w:rPr>
          <w:rFonts w:ascii="Tempora LGC Uni" w:eastAsia="Tempora LGC Uni" w:hAnsi="Tempora LGC Uni" w:cs="Tempora LGC Uni"/>
          <w:sz w:val="28"/>
          <w:szCs w:val="28"/>
        </w:rPr>
        <w:t>Руководитель рабочей группы:</w:t>
      </w:r>
    </w:p>
    <w:p w:rsidR="00A40D26" w:rsidRDefault="00A40D26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4.3.1. принимает ре</w:t>
      </w:r>
      <w:r w:rsidR="003E38A2">
        <w:rPr>
          <w:rFonts w:ascii="Tempora LGC Uni" w:eastAsia="Tempora LGC Uni" w:hAnsi="Tempora LGC Uni" w:cs="Tempora LGC Uni"/>
          <w:sz w:val="28"/>
          <w:szCs w:val="28"/>
        </w:rPr>
        <w:t>шение о проведении заседаний рабочей группы, назначает день, время и место проведения заседания рабочей группы;</w:t>
      </w:r>
    </w:p>
    <w:p w:rsidR="003E38A2" w:rsidRDefault="003E38A2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4.3.2. возглавляет и координирует работу рабочей группы;</w:t>
      </w:r>
    </w:p>
    <w:p w:rsidR="00AC6CE2" w:rsidRDefault="003E38A2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4.3.3. </w:t>
      </w: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ведет</w:t>
      </w:r>
      <w:proofErr w:type="spellEnd"/>
      <w:r>
        <w:rPr>
          <w:rFonts w:ascii="Tempora LGC Uni" w:eastAsia="Tempora LGC Uni" w:hAnsi="Tempora LGC Uni" w:cs="Tempora LGC Uni"/>
          <w:sz w:val="28"/>
          <w:szCs w:val="28"/>
        </w:rPr>
        <w:t xml:space="preserve"> заседание рабочей группы в соответствии с повесткой заседания рабочей группы и подписывает </w:t>
      </w:r>
      <w:r w:rsidR="00AC6CE2">
        <w:rPr>
          <w:rFonts w:ascii="Tempora LGC Uni" w:eastAsia="Tempora LGC Uni" w:hAnsi="Tempora LGC Uni" w:cs="Tempora LGC Uni"/>
          <w:sz w:val="28"/>
          <w:szCs w:val="28"/>
        </w:rPr>
        <w:t>протоколы заседаний рабочей группы;</w:t>
      </w:r>
    </w:p>
    <w:p w:rsidR="003E38A2" w:rsidRDefault="003E38A2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 </w:t>
      </w:r>
      <w:r w:rsidR="00AC6CE2">
        <w:rPr>
          <w:rFonts w:ascii="Tempora LGC Uni" w:eastAsia="Tempora LGC Uni" w:hAnsi="Tempora LGC Uni" w:cs="Tempora LGC Uni"/>
          <w:sz w:val="28"/>
          <w:szCs w:val="28"/>
        </w:rPr>
        <w:t>4.3.4. принимает решение о приглашении на заседание рабочей группы экспертов, специалистов и консультантов;</w:t>
      </w:r>
    </w:p>
    <w:p w:rsidR="00AC6CE2" w:rsidRDefault="00AC6CE2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4.3.5. осуществляет иные функции по руководству рабочей группы.</w:t>
      </w:r>
    </w:p>
    <w:p w:rsidR="00AC6CE2" w:rsidRDefault="00AC6CE2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4.4. Секретарь рабочей группы:</w:t>
      </w:r>
    </w:p>
    <w:p w:rsidR="00AC6CE2" w:rsidRDefault="00841A82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4.4.1. </w:t>
      </w:r>
      <w:proofErr w:type="spellStart"/>
      <w:r w:rsidR="007B4E9D">
        <w:rPr>
          <w:rFonts w:ascii="Tempora LGC Uni" w:eastAsia="Tempora LGC Uni" w:hAnsi="Tempora LGC Uni" w:cs="Tempora LGC Uni"/>
          <w:sz w:val="28"/>
          <w:szCs w:val="28"/>
        </w:rPr>
        <w:t>ведет</w:t>
      </w:r>
      <w:proofErr w:type="spellEnd"/>
      <w:r w:rsidR="007B4E9D">
        <w:rPr>
          <w:rFonts w:ascii="Tempora LGC Uni" w:eastAsia="Tempora LGC Uni" w:hAnsi="Tempora LGC Uni" w:cs="Tempora LGC Uni"/>
          <w:sz w:val="28"/>
          <w:szCs w:val="28"/>
        </w:rPr>
        <w:t xml:space="preserve"> протокол заседания рабочей группы;</w:t>
      </w:r>
    </w:p>
    <w:p w:rsidR="007B4E9D" w:rsidRDefault="007B4E9D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4.4.2. представляет протокол заседания рабочей группы для подписания лицу, председательствующему на заседании рабочей группы;</w:t>
      </w:r>
    </w:p>
    <w:p w:rsidR="007B4E9D" w:rsidRDefault="007B4E9D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4.4.3. подписывает протоколы заседаний рабочей группы;</w:t>
      </w:r>
    </w:p>
    <w:p w:rsidR="007B4E9D" w:rsidRDefault="007B4E9D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4.4.4. извещает членов рабочей группы и иных лиц, </w:t>
      </w:r>
      <w:proofErr w:type="spellStart"/>
      <w:r>
        <w:rPr>
          <w:rFonts w:ascii="Tempora LGC Uni" w:eastAsia="Tempora LGC Uni" w:hAnsi="Tempora LGC Uni" w:cs="Tempora LGC Uni"/>
          <w:sz w:val="28"/>
          <w:szCs w:val="28"/>
        </w:rPr>
        <w:t>приглашенных</w:t>
      </w:r>
      <w:proofErr w:type="spellEnd"/>
      <w:r>
        <w:rPr>
          <w:rFonts w:ascii="Tempora LGC Uni" w:eastAsia="Tempora LGC Uni" w:hAnsi="Tempora LGC Uni" w:cs="Tempora LGC Uni"/>
          <w:sz w:val="28"/>
          <w:szCs w:val="28"/>
        </w:rPr>
        <w:t xml:space="preserve"> на заседание рабочей группы, о дате, месте и времени заседания рабочей группы не менее чем за три дня до начала заседания рабочей группы.</w:t>
      </w:r>
    </w:p>
    <w:p w:rsidR="007B4E9D" w:rsidRDefault="007B4E9D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4.5. Члены рабочей группы:</w:t>
      </w:r>
    </w:p>
    <w:p w:rsidR="007B4E9D" w:rsidRDefault="007B4E9D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4.5.1. вносят предложения для включения вопросов в повестку заседания рабочей группы;</w:t>
      </w:r>
    </w:p>
    <w:p w:rsidR="007B4E9D" w:rsidRDefault="007B4E9D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>4.5.2. участвуют в обсуждении рассматриваемых вопросов на заседаниях рабочей группы и голосовании;</w:t>
      </w:r>
    </w:p>
    <w:p w:rsidR="00493852" w:rsidRDefault="007B4E9D" w:rsidP="004B7123">
      <w:pPr>
        <w:widowControl w:val="0"/>
        <w:spacing w:after="0" w:line="240" w:lineRule="auto"/>
        <w:ind w:right="-1" w:firstLine="709"/>
        <w:jc w:val="both"/>
        <w:rPr>
          <w:rFonts w:ascii="Tempora LGC Uni" w:eastAsia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4.5.3. </w:t>
      </w:r>
      <w:r w:rsidR="00493852">
        <w:rPr>
          <w:rFonts w:ascii="Tempora LGC Uni" w:eastAsia="Tempora LGC Uni" w:hAnsi="Tempora LGC Uni" w:cs="Tempora LGC Uni"/>
          <w:sz w:val="28"/>
          <w:szCs w:val="28"/>
        </w:rPr>
        <w:t>высказывают замечания, предложения и дополнения, касающиеся вопросов, изложенных в повестке заседания рабочей группы, в письменном или устном виде;</w:t>
      </w:r>
    </w:p>
    <w:p w:rsidR="007B4E9D" w:rsidRDefault="00493852" w:rsidP="004B7123">
      <w:pPr>
        <w:widowControl w:val="0"/>
        <w:spacing w:after="0" w:line="240" w:lineRule="auto"/>
        <w:ind w:right="-1" w:firstLine="709"/>
        <w:jc w:val="both"/>
        <w:rPr>
          <w:rFonts w:ascii="Tempora LGC Uni" w:hAnsi="Tempora LGC Uni" w:cs="Tempora LGC Uni"/>
          <w:sz w:val="28"/>
          <w:szCs w:val="28"/>
        </w:rPr>
      </w:pPr>
      <w:r>
        <w:rPr>
          <w:rFonts w:ascii="Tempora LGC Uni" w:eastAsia="Tempora LGC Uni" w:hAnsi="Tempora LGC Uni" w:cs="Tempora LGC Uni"/>
          <w:sz w:val="28"/>
          <w:szCs w:val="28"/>
        </w:rPr>
        <w:t xml:space="preserve">4.5.4. вправе высказывать особое мнение по вопросам, изложенным в повестке заседания рабочей группы, с его внесением в протокол заседания рабочей группы. </w:t>
      </w:r>
    </w:p>
    <w:p w:rsidR="00A67C71" w:rsidRDefault="00A67C71">
      <w:pPr>
        <w:pStyle w:val="afb"/>
        <w:ind w:firstLine="709"/>
        <w:jc w:val="both"/>
        <w:rPr>
          <w:rFonts w:ascii="Tempora LGC Uni" w:hAnsi="Tempora LGC Uni" w:cs="Tempora LGC Uni"/>
          <w:sz w:val="28"/>
          <w:szCs w:val="28"/>
        </w:rPr>
      </w:pPr>
    </w:p>
    <w:p w:rsidR="00D72BB1" w:rsidRDefault="00D72BB1">
      <w:pPr>
        <w:pStyle w:val="afb"/>
        <w:ind w:firstLine="709"/>
        <w:jc w:val="both"/>
        <w:rPr>
          <w:rFonts w:ascii="Tempora LGC Uni" w:hAnsi="Tempora LGC Uni" w:cs="Tempora LGC Uni"/>
          <w:sz w:val="28"/>
          <w:szCs w:val="28"/>
        </w:rPr>
      </w:pPr>
    </w:p>
    <w:tbl>
      <w:tblPr>
        <w:tblStyle w:val="af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85"/>
      </w:tblGrid>
      <w:tr w:rsidR="00A67C71">
        <w:tc>
          <w:tcPr>
            <w:tcW w:w="6204" w:type="dxa"/>
          </w:tcPr>
          <w:p w:rsidR="00806395" w:rsidRDefault="00836DB6" w:rsidP="00A46FE6">
            <w:pPr>
              <w:pStyle w:val="afb"/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ВЕРНО: руководитель аппарата </w:t>
            </w:r>
          </w:p>
          <w:p w:rsidR="00A67C71" w:rsidRDefault="00836DB6" w:rsidP="00F8354F">
            <w:pPr>
              <w:pStyle w:val="afb"/>
              <w:ind w:left="-108"/>
              <w:jc w:val="both"/>
              <w:rPr>
                <w:rStyle w:val="aff7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</w:t>
            </w:r>
            <w:r w:rsidR="00F8354F">
              <w:rPr>
                <w:rFonts w:ascii="Times New Roman" w:hAnsi="Times New Roman"/>
                <w:sz w:val="28"/>
                <w:szCs w:val="28"/>
              </w:rPr>
              <w:t>министрации муниципального района</w:t>
            </w:r>
          </w:p>
        </w:tc>
        <w:tc>
          <w:tcPr>
            <w:tcW w:w="3685" w:type="dxa"/>
          </w:tcPr>
          <w:p w:rsidR="00A67C71" w:rsidRDefault="00A67C71">
            <w:pPr>
              <w:pStyle w:val="afb"/>
              <w:jc w:val="both"/>
              <w:rPr>
                <w:rStyle w:val="aff7"/>
                <w:rFonts w:ascii="Times New Roman" w:hAnsi="Times New Roman"/>
                <w:b w:val="0"/>
                <w:sz w:val="28"/>
                <w:szCs w:val="28"/>
              </w:rPr>
            </w:pPr>
          </w:p>
          <w:p w:rsidR="00A67C71" w:rsidRDefault="00A67C71">
            <w:pPr>
              <w:pStyle w:val="afb"/>
              <w:jc w:val="both"/>
              <w:rPr>
                <w:rStyle w:val="aff7"/>
                <w:rFonts w:ascii="Times New Roman" w:hAnsi="Times New Roman"/>
                <w:b w:val="0"/>
                <w:sz w:val="28"/>
                <w:szCs w:val="28"/>
              </w:rPr>
            </w:pPr>
          </w:p>
          <w:p w:rsidR="00A67C71" w:rsidRDefault="00A46FE6" w:rsidP="00806395">
            <w:pPr>
              <w:pStyle w:val="afb"/>
              <w:ind w:right="317"/>
              <w:jc w:val="right"/>
              <w:rPr>
                <w:rStyle w:val="aff7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Style w:val="aff7"/>
                <w:rFonts w:ascii="Times New Roman" w:hAnsi="Times New Roman"/>
                <w:b w:val="0"/>
                <w:sz w:val="28"/>
                <w:szCs w:val="28"/>
              </w:rPr>
              <w:t xml:space="preserve">                  </w:t>
            </w:r>
            <w:r w:rsidR="00836DB6">
              <w:rPr>
                <w:rStyle w:val="aff7"/>
                <w:rFonts w:ascii="Times New Roman" w:hAnsi="Times New Roman"/>
                <w:b w:val="0"/>
                <w:sz w:val="28"/>
                <w:szCs w:val="28"/>
              </w:rPr>
              <w:t>А.А. Строганов</w:t>
            </w:r>
          </w:p>
        </w:tc>
      </w:tr>
    </w:tbl>
    <w:p w:rsidR="00A67C71" w:rsidRDefault="00A67C71">
      <w:pPr>
        <w:widowControl w:val="0"/>
        <w:spacing w:after="0" w:line="240" w:lineRule="auto"/>
        <w:ind w:left="4962" w:right="-1"/>
        <w:rPr>
          <w:rFonts w:ascii="Times New Roman" w:hAnsi="Times New Roman"/>
          <w:sz w:val="28"/>
          <w:szCs w:val="28"/>
        </w:rPr>
      </w:pPr>
    </w:p>
    <w:p w:rsidR="00A67C71" w:rsidRDefault="00A67C7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67C71" w:rsidSect="007E3D08">
      <w:footerReference w:type="default" r:id="rId10"/>
      <w:pgSz w:w="11906" w:h="16838" w:code="9"/>
      <w:pgMar w:top="1134" w:right="850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0EF" w:rsidRDefault="008940EF">
      <w:pPr>
        <w:spacing w:after="0" w:line="240" w:lineRule="auto"/>
      </w:pPr>
      <w:r>
        <w:separator/>
      </w:r>
    </w:p>
  </w:endnote>
  <w:endnote w:type="continuationSeparator" w:id="0">
    <w:p w:rsidR="008940EF" w:rsidRDefault="00894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ora LGC Un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5569651"/>
      <w:docPartObj>
        <w:docPartGallery w:val="Page Numbers (Bottom of Page)"/>
        <w:docPartUnique/>
      </w:docPartObj>
    </w:sdtPr>
    <w:sdtEndPr/>
    <w:sdtContent>
      <w:p w:rsidR="00A46FE6" w:rsidRDefault="00A46FE6">
        <w:pPr>
          <w:pStyle w:val="af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5D94">
          <w:rPr>
            <w:noProof/>
          </w:rPr>
          <w:t>5</w:t>
        </w:r>
        <w:r>
          <w:fldChar w:fldCharType="end"/>
        </w:r>
      </w:p>
    </w:sdtContent>
  </w:sdt>
  <w:p w:rsidR="00060F0D" w:rsidRDefault="00060F0D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0EF" w:rsidRDefault="008940EF">
      <w:pPr>
        <w:spacing w:after="0" w:line="240" w:lineRule="auto"/>
      </w:pPr>
      <w:r>
        <w:separator/>
      </w:r>
    </w:p>
  </w:footnote>
  <w:footnote w:type="continuationSeparator" w:id="0">
    <w:p w:rsidR="008940EF" w:rsidRDefault="00894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E71CB"/>
    <w:multiLevelType w:val="hybridMultilevel"/>
    <w:tmpl w:val="A4BC5428"/>
    <w:styleLink w:val="WWNum15"/>
    <w:lvl w:ilvl="0" w:tplc="03808F76">
      <w:start w:val="1"/>
      <w:numFmt w:val="bullet"/>
      <w:pStyle w:val="WWNum15"/>
      <w:lvlText w:val=""/>
      <w:lvlJc w:val="left"/>
      <w:pPr>
        <w:ind w:left="0" w:firstLine="0"/>
      </w:pPr>
      <w:rPr>
        <w:rFonts w:ascii="Symbol" w:hAnsi="Symbol" w:cs="Arial"/>
      </w:rPr>
    </w:lvl>
    <w:lvl w:ilvl="1" w:tplc="044E9E5A">
      <w:start w:val="1"/>
      <w:numFmt w:val="bullet"/>
      <w:lvlText w:val=""/>
      <w:lvlJc w:val="left"/>
      <w:pPr>
        <w:ind w:left="0" w:firstLine="0"/>
      </w:pPr>
      <w:rPr>
        <w:rFonts w:ascii="Symbol" w:hAnsi="Symbol" w:cs="Arial"/>
      </w:rPr>
    </w:lvl>
    <w:lvl w:ilvl="2" w:tplc="8DE63564">
      <w:start w:val="1"/>
      <w:numFmt w:val="bullet"/>
      <w:lvlText w:val=""/>
      <w:lvlJc w:val="left"/>
      <w:pPr>
        <w:ind w:left="0" w:firstLine="0"/>
      </w:pPr>
      <w:rPr>
        <w:rFonts w:ascii="Symbol" w:hAnsi="Symbol" w:cs="Arial"/>
      </w:rPr>
    </w:lvl>
    <w:lvl w:ilvl="3" w:tplc="85AA56EA">
      <w:start w:val="1"/>
      <w:numFmt w:val="bullet"/>
      <w:lvlText w:val=""/>
      <w:lvlJc w:val="left"/>
      <w:pPr>
        <w:ind w:left="0" w:firstLine="0"/>
      </w:pPr>
      <w:rPr>
        <w:rFonts w:ascii="Symbol" w:hAnsi="Symbol" w:cs="Arial"/>
      </w:rPr>
    </w:lvl>
    <w:lvl w:ilvl="4" w:tplc="EB0CE644">
      <w:start w:val="1"/>
      <w:numFmt w:val="bullet"/>
      <w:lvlText w:val=""/>
      <w:lvlJc w:val="left"/>
      <w:pPr>
        <w:ind w:left="0" w:firstLine="0"/>
      </w:pPr>
      <w:rPr>
        <w:rFonts w:ascii="Symbol" w:hAnsi="Symbol" w:cs="Arial"/>
      </w:rPr>
    </w:lvl>
    <w:lvl w:ilvl="5" w:tplc="783E88C6">
      <w:start w:val="1"/>
      <w:numFmt w:val="bullet"/>
      <w:lvlText w:val=""/>
      <w:lvlJc w:val="left"/>
      <w:pPr>
        <w:ind w:left="0" w:firstLine="0"/>
      </w:pPr>
      <w:rPr>
        <w:rFonts w:ascii="Symbol" w:hAnsi="Symbol" w:cs="Arial"/>
      </w:rPr>
    </w:lvl>
    <w:lvl w:ilvl="6" w:tplc="B8E25BEE">
      <w:start w:val="1"/>
      <w:numFmt w:val="bullet"/>
      <w:lvlText w:val=""/>
      <w:lvlJc w:val="left"/>
      <w:pPr>
        <w:ind w:left="0" w:firstLine="0"/>
      </w:pPr>
      <w:rPr>
        <w:rFonts w:ascii="Symbol" w:hAnsi="Symbol" w:cs="Arial"/>
      </w:rPr>
    </w:lvl>
    <w:lvl w:ilvl="7" w:tplc="1BD2C30E">
      <w:start w:val="1"/>
      <w:numFmt w:val="bullet"/>
      <w:lvlText w:val=""/>
      <w:lvlJc w:val="left"/>
      <w:pPr>
        <w:ind w:left="0" w:firstLine="0"/>
      </w:pPr>
      <w:rPr>
        <w:rFonts w:ascii="Symbol" w:hAnsi="Symbol" w:cs="Arial"/>
      </w:rPr>
    </w:lvl>
    <w:lvl w:ilvl="8" w:tplc="A5509B4A">
      <w:start w:val="1"/>
      <w:numFmt w:val="bullet"/>
      <w:lvlText w:val=""/>
      <w:lvlJc w:val="left"/>
      <w:pPr>
        <w:ind w:left="0" w:firstLine="0"/>
      </w:pPr>
      <w:rPr>
        <w:rFonts w:ascii="Symbol" w:hAnsi="Symbol" w:cs="Arial"/>
      </w:rPr>
    </w:lvl>
  </w:abstractNum>
  <w:abstractNum w:abstractNumId="1">
    <w:nsid w:val="67644541"/>
    <w:multiLevelType w:val="multilevel"/>
    <w:tmpl w:val="FC8292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71"/>
    <w:rsid w:val="00014B98"/>
    <w:rsid w:val="000301C6"/>
    <w:rsid w:val="00051113"/>
    <w:rsid w:val="00060F0D"/>
    <w:rsid w:val="001039D0"/>
    <w:rsid w:val="001139C1"/>
    <w:rsid w:val="00130870"/>
    <w:rsid w:val="00136E28"/>
    <w:rsid w:val="00151A50"/>
    <w:rsid w:val="0016502A"/>
    <w:rsid w:val="001A75AB"/>
    <w:rsid w:val="001E15B0"/>
    <w:rsid w:val="002151EF"/>
    <w:rsid w:val="002D3597"/>
    <w:rsid w:val="002F7FD2"/>
    <w:rsid w:val="00326199"/>
    <w:rsid w:val="00355FFD"/>
    <w:rsid w:val="003717F2"/>
    <w:rsid w:val="00377499"/>
    <w:rsid w:val="003B4D45"/>
    <w:rsid w:val="003E38A2"/>
    <w:rsid w:val="003F45A2"/>
    <w:rsid w:val="00493852"/>
    <w:rsid w:val="004939CF"/>
    <w:rsid w:val="004B7123"/>
    <w:rsid w:val="00554668"/>
    <w:rsid w:val="00594117"/>
    <w:rsid w:val="005E6844"/>
    <w:rsid w:val="00614941"/>
    <w:rsid w:val="00642927"/>
    <w:rsid w:val="00673BCB"/>
    <w:rsid w:val="006C1D8F"/>
    <w:rsid w:val="006C437F"/>
    <w:rsid w:val="00751348"/>
    <w:rsid w:val="00765756"/>
    <w:rsid w:val="007B4E9D"/>
    <w:rsid w:val="007E3D08"/>
    <w:rsid w:val="007E4010"/>
    <w:rsid w:val="00806395"/>
    <w:rsid w:val="00836DB6"/>
    <w:rsid w:val="00841A82"/>
    <w:rsid w:val="008940EF"/>
    <w:rsid w:val="008C57BE"/>
    <w:rsid w:val="008D445E"/>
    <w:rsid w:val="00A40D26"/>
    <w:rsid w:val="00A46FE6"/>
    <w:rsid w:val="00A56052"/>
    <w:rsid w:val="00A67C71"/>
    <w:rsid w:val="00AC5545"/>
    <w:rsid w:val="00AC6CE2"/>
    <w:rsid w:val="00AD082B"/>
    <w:rsid w:val="00B46E2F"/>
    <w:rsid w:val="00B74185"/>
    <w:rsid w:val="00B91C40"/>
    <w:rsid w:val="00BD2A6E"/>
    <w:rsid w:val="00C27447"/>
    <w:rsid w:val="00C57674"/>
    <w:rsid w:val="00C670BA"/>
    <w:rsid w:val="00C67C10"/>
    <w:rsid w:val="00CC5C6E"/>
    <w:rsid w:val="00CE0FE3"/>
    <w:rsid w:val="00D352F8"/>
    <w:rsid w:val="00D72BB1"/>
    <w:rsid w:val="00D90090"/>
    <w:rsid w:val="00DA5D94"/>
    <w:rsid w:val="00DE065D"/>
    <w:rsid w:val="00DE0F09"/>
    <w:rsid w:val="00DF6ED1"/>
    <w:rsid w:val="00E009A0"/>
    <w:rsid w:val="00E33F70"/>
    <w:rsid w:val="00E56067"/>
    <w:rsid w:val="00E66E58"/>
    <w:rsid w:val="00E83D19"/>
    <w:rsid w:val="00EC29CF"/>
    <w:rsid w:val="00F465AB"/>
    <w:rsid w:val="00F7686B"/>
    <w:rsid w:val="00F8022A"/>
    <w:rsid w:val="00F8354F"/>
    <w:rsid w:val="00FC332E"/>
    <w:rsid w:val="00FD4528"/>
    <w:rsid w:val="00FD7531"/>
    <w:rsid w:val="00FF2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BF152B-4491-4BF9-8511-3652E74BE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E2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46E2F"/>
    <w:pPr>
      <w:keepNext/>
      <w:spacing w:after="0" w:line="240" w:lineRule="auto"/>
      <w:jc w:val="center"/>
      <w:outlineLvl w:val="0"/>
    </w:pPr>
    <w:rPr>
      <w:rFonts w:ascii="MS Serif" w:eastAsia="Times New Roman" w:hAnsi="MS Serif"/>
      <w:b/>
      <w:sz w:val="24"/>
      <w:szCs w:val="20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B46E2F"/>
    <w:pPr>
      <w:keepNext/>
      <w:spacing w:after="0" w:line="288" w:lineRule="auto"/>
      <w:outlineLvl w:val="1"/>
    </w:pPr>
    <w:rPr>
      <w:rFonts w:ascii="Arial" w:eastAsia="Times New Roman" w:hAnsi="Arial"/>
      <w:b/>
      <w:sz w:val="20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46E2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B46E2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B46E2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46E2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46E2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B46E2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qFormat/>
    <w:rsid w:val="00B46E2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B46E2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B46E2F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B46E2F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B46E2F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46E2F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46E2F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B46E2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B46E2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B46E2F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B46E2F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B46E2F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B46E2F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46E2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46E2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46E2F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B46E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B46E2F"/>
    <w:rPr>
      <w:i/>
    </w:rPr>
  </w:style>
  <w:style w:type="character" w:customStyle="1" w:styleId="HeaderChar">
    <w:name w:val="Header Char"/>
    <w:basedOn w:val="a0"/>
    <w:uiPriority w:val="99"/>
    <w:rsid w:val="00B46E2F"/>
  </w:style>
  <w:style w:type="character" w:customStyle="1" w:styleId="FooterChar">
    <w:name w:val="Footer Char"/>
    <w:basedOn w:val="a0"/>
    <w:uiPriority w:val="99"/>
    <w:rsid w:val="00B46E2F"/>
  </w:style>
  <w:style w:type="paragraph" w:styleId="a9">
    <w:name w:val="caption"/>
    <w:basedOn w:val="a"/>
    <w:next w:val="a"/>
    <w:uiPriority w:val="35"/>
    <w:semiHidden/>
    <w:unhideWhenUsed/>
    <w:qFormat/>
    <w:rsid w:val="00B46E2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B46E2F"/>
  </w:style>
  <w:style w:type="table" w:customStyle="1" w:styleId="TableGridLight">
    <w:name w:val="Table Grid Light"/>
    <w:basedOn w:val="a1"/>
    <w:uiPriority w:val="59"/>
    <w:rsid w:val="00B46E2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B46E2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B46E2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B46E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B46E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B46E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B46E2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46E2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46E2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46E2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46E2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46E2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46E2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46E2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46E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46E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46E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46E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46E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46E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46E2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46E2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46E2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46E2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46E2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46E2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46E2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46E2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46E2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46E2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46E2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46E2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46E2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46E2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46E2F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46E2F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46E2F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46E2F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46E2F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46E2F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46E2F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46E2F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46E2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B46E2F"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sid w:val="00B46E2F"/>
    <w:rPr>
      <w:sz w:val="18"/>
    </w:rPr>
  </w:style>
  <w:style w:type="character" w:styleId="ac">
    <w:name w:val="footnote reference"/>
    <w:basedOn w:val="a0"/>
    <w:uiPriority w:val="99"/>
    <w:unhideWhenUsed/>
    <w:rsid w:val="00B46E2F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B46E2F"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sid w:val="00B46E2F"/>
    <w:rPr>
      <w:sz w:val="20"/>
    </w:rPr>
  </w:style>
  <w:style w:type="character" w:styleId="af">
    <w:name w:val="endnote reference"/>
    <w:basedOn w:val="a0"/>
    <w:uiPriority w:val="99"/>
    <w:semiHidden/>
    <w:unhideWhenUsed/>
    <w:rsid w:val="00B46E2F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B46E2F"/>
    <w:pPr>
      <w:spacing w:after="57"/>
    </w:pPr>
  </w:style>
  <w:style w:type="paragraph" w:styleId="23">
    <w:name w:val="toc 2"/>
    <w:basedOn w:val="a"/>
    <w:next w:val="a"/>
    <w:uiPriority w:val="39"/>
    <w:unhideWhenUsed/>
    <w:rsid w:val="00B46E2F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B46E2F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B46E2F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B46E2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46E2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46E2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46E2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46E2F"/>
    <w:pPr>
      <w:spacing w:after="57"/>
      <w:ind w:left="2268"/>
    </w:pPr>
  </w:style>
  <w:style w:type="paragraph" w:styleId="af0">
    <w:name w:val="TOC Heading"/>
    <w:uiPriority w:val="39"/>
    <w:unhideWhenUsed/>
    <w:rsid w:val="00B46E2F"/>
  </w:style>
  <w:style w:type="paragraph" w:styleId="af1">
    <w:name w:val="table of figures"/>
    <w:basedOn w:val="a"/>
    <w:next w:val="a"/>
    <w:uiPriority w:val="99"/>
    <w:unhideWhenUsed/>
    <w:rsid w:val="00B46E2F"/>
    <w:pPr>
      <w:spacing w:after="0"/>
    </w:pPr>
  </w:style>
  <w:style w:type="paragraph" w:styleId="af2">
    <w:name w:val="Balloon Text"/>
    <w:basedOn w:val="a"/>
    <w:link w:val="af3"/>
    <w:semiHidden/>
    <w:rsid w:val="00B46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B46E2F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46E2F"/>
    <w:pPr>
      <w:widowControl w:val="0"/>
      <w:ind w:firstLine="720"/>
    </w:pPr>
    <w:rPr>
      <w:rFonts w:ascii="Arial" w:eastAsia="Times New Roman" w:hAnsi="Arial" w:cs="Arial"/>
    </w:rPr>
  </w:style>
  <w:style w:type="character" w:customStyle="1" w:styleId="af4">
    <w:name w:val="Основной текст Знак"/>
    <w:basedOn w:val="a0"/>
    <w:link w:val="af5"/>
    <w:rsid w:val="00B46E2F"/>
    <w:rPr>
      <w:sz w:val="26"/>
      <w:szCs w:val="26"/>
      <w:lang w:bidi="ar-SA"/>
    </w:rPr>
  </w:style>
  <w:style w:type="paragraph" w:styleId="af5">
    <w:name w:val="Body Text"/>
    <w:basedOn w:val="a"/>
    <w:link w:val="af4"/>
    <w:rsid w:val="00B46E2F"/>
    <w:pPr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  <w:style w:type="paragraph" w:styleId="af6">
    <w:name w:val="header"/>
    <w:basedOn w:val="a"/>
    <w:link w:val="af7"/>
    <w:rsid w:val="00B46E2F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B46E2F"/>
    <w:rPr>
      <w:sz w:val="22"/>
      <w:szCs w:val="22"/>
    </w:rPr>
  </w:style>
  <w:style w:type="paragraph" w:styleId="af8">
    <w:name w:val="footer"/>
    <w:basedOn w:val="a"/>
    <w:link w:val="af9"/>
    <w:uiPriority w:val="99"/>
    <w:rsid w:val="00B46E2F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B46E2F"/>
    <w:rPr>
      <w:sz w:val="22"/>
      <w:szCs w:val="22"/>
    </w:rPr>
  </w:style>
  <w:style w:type="character" w:styleId="afa">
    <w:name w:val="Hyperlink"/>
    <w:basedOn w:val="a0"/>
    <w:rsid w:val="00B46E2F"/>
    <w:rPr>
      <w:color w:val="0000FF"/>
      <w:u w:val="single"/>
    </w:rPr>
  </w:style>
  <w:style w:type="paragraph" w:styleId="33">
    <w:name w:val="Body Text Indent 3"/>
    <w:basedOn w:val="a"/>
    <w:link w:val="34"/>
    <w:rsid w:val="00B46E2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46E2F"/>
    <w:rPr>
      <w:sz w:val="16"/>
      <w:szCs w:val="16"/>
    </w:rPr>
  </w:style>
  <w:style w:type="paragraph" w:styleId="afb">
    <w:name w:val="No Spacing"/>
    <w:link w:val="afc"/>
    <w:uiPriority w:val="1"/>
    <w:qFormat/>
    <w:rsid w:val="00B46E2F"/>
    <w:rPr>
      <w:sz w:val="22"/>
      <w:szCs w:val="22"/>
    </w:rPr>
  </w:style>
  <w:style w:type="table" w:styleId="afd">
    <w:name w:val="Table Grid"/>
    <w:basedOn w:val="a1"/>
    <w:uiPriority w:val="59"/>
    <w:rsid w:val="00B46E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2"/>
    <w:basedOn w:val="a"/>
    <w:link w:val="25"/>
    <w:rsid w:val="00B46E2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B46E2F"/>
    <w:rPr>
      <w:sz w:val="22"/>
      <w:szCs w:val="22"/>
    </w:rPr>
  </w:style>
  <w:style w:type="paragraph" w:styleId="26">
    <w:name w:val="Body Text Indent 2"/>
    <w:basedOn w:val="a"/>
    <w:link w:val="27"/>
    <w:rsid w:val="00B46E2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sid w:val="00B46E2F"/>
    <w:rPr>
      <w:sz w:val="22"/>
      <w:szCs w:val="22"/>
    </w:rPr>
  </w:style>
  <w:style w:type="character" w:customStyle="1" w:styleId="90">
    <w:name w:val="Заголовок 9 Знак"/>
    <w:basedOn w:val="a0"/>
    <w:link w:val="9"/>
    <w:rsid w:val="00B46E2F"/>
    <w:rPr>
      <w:rFonts w:ascii="Times New Roman" w:eastAsia="Times New Roman" w:hAnsi="Times New Roman"/>
      <w:b/>
      <w:sz w:val="22"/>
      <w:szCs w:val="24"/>
    </w:rPr>
  </w:style>
  <w:style w:type="paragraph" w:customStyle="1" w:styleId="u">
    <w:name w:val="u"/>
    <w:basedOn w:val="a"/>
    <w:rsid w:val="00B46E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e">
    <w:name w:val="List Paragraph"/>
    <w:basedOn w:val="a"/>
    <w:uiPriority w:val="34"/>
    <w:qFormat/>
    <w:rsid w:val="00B46E2F"/>
    <w:pPr>
      <w:ind w:left="720"/>
      <w:contextualSpacing/>
    </w:pPr>
  </w:style>
  <w:style w:type="character" w:customStyle="1" w:styleId="28">
    <w:name w:val="Основной текст2"/>
    <w:basedOn w:val="a0"/>
    <w:rsid w:val="00B46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5pt-1pt">
    <w:name w:val="Основной текст + 13;5 pt;Полужирный;Интервал -1 pt"/>
    <w:basedOn w:val="a0"/>
    <w:rsid w:val="00B46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7"/>
      <w:szCs w:val="27"/>
    </w:rPr>
  </w:style>
  <w:style w:type="character" w:customStyle="1" w:styleId="12pt-1pt">
    <w:name w:val="Основной текст + 12 pt;Курсив;Интервал -1 pt"/>
    <w:basedOn w:val="a0"/>
    <w:rsid w:val="00B46E2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4"/>
      <w:szCs w:val="24"/>
    </w:rPr>
  </w:style>
  <w:style w:type="character" w:customStyle="1" w:styleId="135pt">
    <w:name w:val="Основной текст + 13;5 pt;Полужирный"/>
    <w:basedOn w:val="a0"/>
    <w:rsid w:val="00B46E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43">
    <w:name w:val="Основной текст (4)"/>
    <w:basedOn w:val="a0"/>
    <w:rsid w:val="00B46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4"/>
      <w:szCs w:val="24"/>
      <w:lang w:val="en-US"/>
    </w:rPr>
  </w:style>
  <w:style w:type="character" w:customStyle="1" w:styleId="413pt0pt">
    <w:name w:val="Основной текст (4) + 13 pt;Не курсив;Интервал 0 pt"/>
    <w:basedOn w:val="a0"/>
    <w:rsid w:val="00B46E2F"/>
    <w:rPr>
      <w:rFonts w:ascii="Times New Roman" w:eastAsia="Times New Roman" w:hAnsi="Times New Roman" w:cs="Times New Roman"/>
      <w:b w:val="0"/>
      <w:bCs w:val="0"/>
      <w:i/>
      <w:iCs/>
      <w:smallCaps w:val="0"/>
      <w:strike/>
      <w:spacing w:val="0"/>
      <w:sz w:val="26"/>
      <w:szCs w:val="26"/>
    </w:rPr>
  </w:style>
  <w:style w:type="character" w:customStyle="1" w:styleId="13">
    <w:name w:val="Основной текст1"/>
    <w:basedOn w:val="a0"/>
    <w:rsid w:val="00B46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0"/>
    <w:rsid w:val="00B46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lang w:val="en-US"/>
    </w:rPr>
  </w:style>
  <w:style w:type="character" w:customStyle="1" w:styleId="35">
    <w:name w:val="Основной текст3"/>
    <w:basedOn w:val="a0"/>
    <w:rsid w:val="00B46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4">
    <w:name w:val="Основной текст4"/>
    <w:basedOn w:val="a0"/>
    <w:rsid w:val="00B46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  <w:lang w:val="en-US"/>
    </w:rPr>
  </w:style>
  <w:style w:type="paragraph" w:customStyle="1" w:styleId="14">
    <w:name w:val="Без интервала1"/>
    <w:rsid w:val="00B46E2F"/>
    <w:rPr>
      <w:rFonts w:eastAsia="Times New Roman"/>
      <w:sz w:val="22"/>
      <w:szCs w:val="22"/>
    </w:rPr>
  </w:style>
  <w:style w:type="character" w:customStyle="1" w:styleId="2pt">
    <w:name w:val="Основной текст + Интервал 2 pt"/>
    <w:basedOn w:val="a0"/>
    <w:rsid w:val="00B46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</w:rPr>
  </w:style>
  <w:style w:type="table" w:customStyle="1" w:styleId="15">
    <w:name w:val="Сетка таблицы1"/>
    <w:basedOn w:val="a1"/>
    <w:next w:val="afd"/>
    <w:uiPriority w:val="59"/>
    <w:rsid w:val="00B46E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46E2F"/>
    <w:rPr>
      <w:rFonts w:ascii="MS Serif" w:eastAsia="Times New Roman" w:hAnsi="MS Serif"/>
      <w:b/>
      <w:sz w:val="24"/>
      <w:lang w:eastAsia="en-US"/>
    </w:rPr>
  </w:style>
  <w:style w:type="character" w:customStyle="1" w:styleId="20">
    <w:name w:val="Заголовок 2 Знак"/>
    <w:basedOn w:val="a0"/>
    <w:link w:val="2"/>
    <w:semiHidden/>
    <w:rsid w:val="00B46E2F"/>
    <w:rPr>
      <w:rFonts w:ascii="Arial" w:eastAsia="Times New Roman" w:hAnsi="Arial"/>
      <w:b/>
      <w:szCs w:val="24"/>
      <w:lang w:eastAsia="en-US"/>
    </w:rPr>
  </w:style>
  <w:style w:type="paragraph" w:customStyle="1" w:styleId="16">
    <w:name w:val="Абзац списка1"/>
    <w:basedOn w:val="a"/>
    <w:uiPriority w:val="99"/>
    <w:rsid w:val="00B46E2F"/>
    <w:pPr>
      <w:ind w:left="720"/>
    </w:pPr>
    <w:rPr>
      <w:rFonts w:eastAsia="Times New Roman" w:cs="Calibri"/>
    </w:rPr>
  </w:style>
  <w:style w:type="paragraph" w:styleId="aff">
    <w:name w:val="Body Text Indent"/>
    <w:basedOn w:val="a"/>
    <w:link w:val="aff0"/>
    <w:rsid w:val="00B46E2F"/>
    <w:pPr>
      <w:spacing w:after="0" w:line="240" w:lineRule="auto"/>
      <w:ind w:left="5670"/>
    </w:pPr>
    <w:rPr>
      <w:rFonts w:ascii="Times New Roman" w:eastAsia="Times New Roman" w:hAnsi="Times New Roman"/>
      <w:sz w:val="24"/>
      <w:szCs w:val="20"/>
    </w:rPr>
  </w:style>
  <w:style w:type="character" w:customStyle="1" w:styleId="aff0">
    <w:name w:val="Основной текст с отступом Знак"/>
    <w:basedOn w:val="a0"/>
    <w:link w:val="aff"/>
    <w:rsid w:val="00B46E2F"/>
    <w:rPr>
      <w:rFonts w:ascii="Times New Roman" w:eastAsia="Times New Roman" w:hAnsi="Times New Roman"/>
      <w:sz w:val="24"/>
    </w:rPr>
  </w:style>
  <w:style w:type="character" w:customStyle="1" w:styleId="29">
    <w:name w:val="Заголовок №2_"/>
    <w:basedOn w:val="a0"/>
    <w:link w:val="2a"/>
    <w:rsid w:val="00B46E2F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a">
    <w:name w:val="Заголовок №2"/>
    <w:basedOn w:val="a"/>
    <w:link w:val="29"/>
    <w:rsid w:val="00B46E2F"/>
    <w:pPr>
      <w:shd w:val="clear" w:color="auto" w:fill="FFFFFF"/>
      <w:spacing w:before="180" w:after="0" w:line="245" w:lineRule="exact"/>
      <w:outlineLvl w:val="1"/>
    </w:pPr>
    <w:rPr>
      <w:rFonts w:ascii="Times New Roman" w:hAnsi="Times New Roman"/>
      <w:spacing w:val="10"/>
      <w:sz w:val="18"/>
      <w:szCs w:val="18"/>
    </w:rPr>
  </w:style>
  <w:style w:type="character" w:customStyle="1" w:styleId="45">
    <w:name w:val="Основной текст (4)_"/>
    <w:basedOn w:val="a0"/>
    <w:rsid w:val="00B46E2F"/>
    <w:rPr>
      <w:rFonts w:ascii="Times New Roman" w:hAnsi="Times New Roman"/>
      <w:spacing w:val="10"/>
      <w:sz w:val="18"/>
      <w:szCs w:val="18"/>
      <w:shd w:val="clear" w:color="auto" w:fill="FFFFFF"/>
    </w:rPr>
  </w:style>
  <w:style w:type="character" w:customStyle="1" w:styleId="aff1">
    <w:name w:val="Основной текст_"/>
    <w:basedOn w:val="a0"/>
    <w:link w:val="92"/>
    <w:rsid w:val="00B46E2F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2">
    <w:name w:val="Основной текст9"/>
    <w:basedOn w:val="a"/>
    <w:link w:val="aff1"/>
    <w:rsid w:val="00B46E2F"/>
    <w:pPr>
      <w:shd w:val="clear" w:color="auto" w:fill="FFFFFF"/>
      <w:spacing w:after="0" w:line="197" w:lineRule="exact"/>
    </w:pPr>
    <w:rPr>
      <w:rFonts w:ascii="Times New Roman" w:hAnsi="Times New Roman"/>
      <w:sz w:val="15"/>
      <w:szCs w:val="15"/>
    </w:rPr>
  </w:style>
  <w:style w:type="character" w:customStyle="1" w:styleId="2b">
    <w:name w:val="Основной текст (2)"/>
    <w:basedOn w:val="a0"/>
    <w:rsid w:val="00B46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ff1"/>
    <w:rsid w:val="00B46E2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20pt">
    <w:name w:val="Основной текст (2) + Интервал 0 pt"/>
    <w:basedOn w:val="a0"/>
    <w:rsid w:val="00B46E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c">
    <w:name w:val="Основной текст (2)_"/>
    <w:uiPriority w:val="99"/>
    <w:rsid w:val="00B46E2F"/>
    <w:rPr>
      <w:rFonts w:ascii="Times New Roman" w:hAnsi="Times New Roman"/>
      <w:sz w:val="28"/>
      <w:szCs w:val="28"/>
      <w:shd w:val="clear" w:color="auto" w:fill="FFFFFF"/>
    </w:rPr>
  </w:style>
  <w:style w:type="character" w:styleId="aff2">
    <w:name w:val="FollowedHyperlink"/>
    <w:basedOn w:val="a0"/>
    <w:uiPriority w:val="99"/>
    <w:semiHidden/>
    <w:unhideWhenUsed/>
    <w:rsid w:val="00B46E2F"/>
    <w:rPr>
      <w:color w:val="800080" w:themeColor="followedHyperlink"/>
      <w:u w:val="single"/>
    </w:rPr>
  </w:style>
  <w:style w:type="paragraph" w:styleId="aff3">
    <w:name w:val="Normal (Web)"/>
    <w:basedOn w:val="a"/>
    <w:semiHidden/>
    <w:unhideWhenUsed/>
    <w:rsid w:val="00B46E2F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6">
    <w:name w:val="Body Text 3"/>
    <w:basedOn w:val="a"/>
    <w:link w:val="37"/>
    <w:semiHidden/>
    <w:unhideWhenUsed/>
    <w:rsid w:val="00B46E2F"/>
    <w:pPr>
      <w:spacing w:after="0" w:line="240" w:lineRule="auto"/>
      <w:jc w:val="both"/>
    </w:pPr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37">
    <w:name w:val="Основной текст 3 Знак"/>
    <w:basedOn w:val="a0"/>
    <w:link w:val="36"/>
    <w:semiHidden/>
    <w:rsid w:val="00B46E2F"/>
    <w:rPr>
      <w:rFonts w:ascii="Times New Roman" w:eastAsia="Times New Roman" w:hAnsi="Times New Roman"/>
      <w:bCs/>
      <w:sz w:val="24"/>
      <w:szCs w:val="24"/>
      <w:lang w:eastAsia="en-US"/>
    </w:rPr>
  </w:style>
  <w:style w:type="paragraph" w:customStyle="1" w:styleId="ConsPlusNonformat">
    <w:name w:val="ConsPlusNonformat"/>
    <w:rsid w:val="00B46E2F"/>
    <w:pPr>
      <w:widowControl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B46E2F"/>
    <w:pPr>
      <w:widowControl w:val="0"/>
    </w:pPr>
    <w:rPr>
      <w:rFonts w:ascii="Times New Roman" w:eastAsia="Times New Roman" w:hAnsi="Times New Roman"/>
      <w:sz w:val="28"/>
      <w:szCs w:val="28"/>
    </w:rPr>
  </w:style>
  <w:style w:type="paragraph" w:customStyle="1" w:styleId="aff4">
    <w:name w:val="Нормальный (таблица)"/>
    <w:basedOn w:val="a"/>
    <w:next w:val="a"/>
    <w:rsid w:val="00B46E2F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Таблицы (моноширинный)"/>
    <w:basedOn w:val="a"/>
    <w:next w:val="a"/>
    <w:rsid w:val="00B46E2F"/>
    <w:pPr>
      <w:widowControl w:val="0"/>
      <w:spacing w:after="0" w:line="240" w:lineRule="auto"/>
      <w:jc w:val="both"/>
    </w:pPr>
    <w:rPr>
      <w:rFonts w:ascii="Courier New" w:eastAsia="Times New Roman" w:hAnsi="Courier New" w:cs="Courier New"/>
    </w:rPr>
  </w:style>
  <w:style w:type="paragraph" w:customStyle="1" w:styleId="western">
    <w:name w:val="western"/>
    <w:basedOn w:val="a"/>
    <w:rsid w:val="00B46E2F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13">
    <w:name w:val="s_13"/>
    <w:basedOn w:val="a"/>
    <w:rsid w:val="00B46E2F"/>
    <w:pPr>
      <w:spacing w:after="0" w:line="240" w:lineRule="auto"/>
      <w:ind w:firstLine="720"/>
    </w:pPr>
    <w:rPr>
      <w:rFonts w:ascii="Times New Roman" w:eastAsia="Times New Roman" w:hAnsi="Times New Roman"/>
      <w:sz w:val="17"/>
      <w:szCs w:val="17"/>
    </w:rPr>
  </w:style>
  <w:style w:type="paragraph" w:customStyle="1" w:styleId="Standard">
    <w:name w:val="Standard"/>
    <w:rsid w:val="00B46E2F"/>
    <w:rPr>
      <w:rFonts w:ascii="Times New Roman" w:eastAsia="Times New Roman" w:hAnsi="Times New Roman"/>
      <w:lang w:eastAsia="ja-JP"/>
    </w:rPr>
  </w:style>
  <w:style w:type="paragraph" w:customStyle="1" w:styleId="310">
    <w:name w:val="Основной текст 31"/>
    <w:basedOn w:val="a"/>
    <w:rsid w:val="00B46E2F"/>
    <w:pPr>
      <w:spacing w:after="0" w:line="240" w:lineRule="auto"/>
      <w:jc w:val="both"/>
    </w:pPr>
    <w:rPr>
      <w:rFonts w:ascii="Times New Roman" w:eastAsia="Times New Roman" w:hAnsi="Times New Roman"/>
      <w:bCs/>
      <w:sz w:val="28"/>
      <w:szCs w:val="24"/>
      <w:lang w:eastAsia="ar-SA"/>
    </w:rPr>
  </w:style>
  <w:style w:type="paragraph" w:customStyle="1" w:styleId="Style3">
    <w:name w:val="Style3"/>
    <w:basedOn w:val="a"/>
    <w:rsid w:val="00B46E2F"/>
    <w:pPr>
      <w:widowControl w:val="0"/>
      <w:spacing w:after="0" w:line="293" w:lineRule="exact"/>
      <w:jc w:val="both"/>
    </w:pPr>
    <w:rPr>
      <w:rFonts w:ascii="Arial" w:eastAsia="Times New Roman" w:hAnsi="Arial" w:cs="Arial"/>
      <w:sz w:val="26"/>
      <w:szCs w:val="26"/>
      <w:lang w:eastAsia="ar-SA"/>
    </w:rPr>
  </w:style>
  <w:style w:type="paragraph" w:customStyle="1" w:styleId="211">
    <w:name w:val="Основной текст с отступом 21"/>
    <w:basedOn w:val="a"/>
    <w:rsid w:val="00B46E2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6"/>
      <w:szCs w:val="26"/>
      <w:lang w:eastAsia="ar-SA"/>
    </w:rPr>
  </w:style>
  <w:style w:type="paragraph" w:customStyle="1" w:styleId="ConsPlusTitle">
    <w:name w:val="ConsPlusTitle"/>
    <w:uiPriority w:val="99"/>
    <w:rsid w:val="00B46E2F"/>
    <w:pPr>
      <w:widowControl w:val="0"/>
    </w:pPr>
    <w:rPr>
      <w:rFonts w:eastAsia="Times New Roman" w:cs="Calibri"/>
      <w:b/>
      <w:bCs/>
      <w:sz w:val="22"/>
      <w:szCs w:val="22"/>
    </w:rPr>
  </w:style>
  <w:style w:type="paragraph" w:customStyle="1" w:styleId="ConsPlusDocList">
    <w:name w:val="ConsPlusDocList"/>
    <w:next w:val="a"/>
    <w:rsid w:val="00B46E2F"/>
    <w:pPr>
      <w:widowControl w:val="0"/>
    </w:pPr>
    <w:rPr>
      <w:rFonts w:ascii="Arial" w:eastAsia="Arial" w:hAnsi="Arial" w:cs="Arial"/>
      <w:lang w:val="de-DE" w:eastAsia="fa-IR" w:bidi="fa-IR"/>
    </w:rPr>
  </w:style>
  <w:style w:type="paragraph" w:customStyle="1" w:styleId="aff6">
    <w:name w:val="Основной"/>
    <w:basedOn w:val="a"/>
    <w:rsid w:val="00B46E2F"/>
    <w:pPr>
      <w:spacing w:after="20" w:line="360" w:lineRule="auto"/>
      <w:ind w:firstLine="709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s1">
    <w:name w:val="s_1"/>
    <w:basedOn w:val="a"/>
    <w:rsid w:val="00B46E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f7">
    <w:name w:val="Цветовое выделение"/>
    <w:rsid w:val="00B46E2F"/>
    <w:rPr>
      <w:b/>
      <w:bCs w:val="0"/>
      <w:color w:val="26282F"/>
      <w:sz w:val="26"/>
    </w:rPr>
  </w:style>
  <w:style w:type="character" w:customStyle="1" w:styleId="highlight">
    <w:name w:val="highlight"/>
    <w:rsid w:val="00B46E2F"/>
    <w:rPr>
      <w:rFonts w:ascii="Times New Roman" w:hAnsi="Times New Roman" w:cs="Times New Roman" w:hint="default"/>
    </w:rPr>
  </w:style>
  <w:style w:type="character" w:customStyle="1" w:styleId="FontStyle29">
    <w:name w:val="Font Style29"/>
    <w:rsid w:val="00B46E2F"/>
    <w:rPr>
      <w:rFonts w:ascii="Times New Roman" w:hAnsi="Times New Roman" w:cs="Times New Roman" w:hint="default"/>
      <w:sz w:val="20"/>
      <w:szCs w:val="20"/>
    </w:rPr>
  </w:style>
  <w:style w:type="character" w:customStyle="1" w:styleId="FontStyle38">
    <w:name w:val="Font Style38"/>
    <w:rsid w:val="00B46E2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aff8">
    <w:name w:val="Гипертекстовая ссылка"/>
    <w:rsid w:val="00B46E2F"/>
    <w:rPr>
      <w:rFonts w:ascii="Times New Roman" w:hAnsi="Times New Roman" w:cs="Times New Roman" w:hint="default"/>
      <w:b/>
      <w:bCs w:val="0"/>
      <w:color w:val="106BBE"/>
      <w:sz w:val="26"/>
    </w:rPr>
  </w:style>
  <w:style w:type="character" w:customStyle="1" w:styleId="FontStyle12">
    <w:name w:val="Font Style12"/>
    <w:rsid w:val="00B46E2F"/>
    <w:rPr>
      <w:rFonts w:ascii="Times New Roman" w:hAnsi="Times New Roman" w:cs="Times New Roman" w:hint="default"/>
      <w:sz w:val="20"/>
      <w:szCs w:val="20"/>
    </w:rPr>
  </w:style>
  <w:style w:type="numbering" w:customStyle="1" w:styleId="WWNum15">
    <w:name w:val="WWNum15"/>
    <w:rsid w:val="00B46E2F"/>
    <w:pPr>
      <w:numPr>
        <w:numId w:val="1"/>
      </w:numPr>
    </w:pPr>
  </w:style>
  <w:style w:type="paragraph" w:customStyle="1" w:styleId="110">
    <w:name w:val="Обычный11"/>
    <w:rsid w:val="00B46E2F"/>
    <w:rPr>
      <w:rFonts w:ascii="Times New Roman" w:eastAsia="Times New Roman" w:hAnsi="Times New Roman"/>
      <w:sz w:val="28"/>
    </w:rPr>
  </w:style>
  <w:style w:type="character" w:customStyle="1" w:styleId="afc">
    <w:name w:val="Без интервала Знак"/>
    <w:link w:val="afb"/>
    <w:uiPriority w:val="1"/>
    <w:qFormat/>
    <w:rsid w:val="00B46E2F"/>
    <w:rPr>
      <w:sz w:val="22"/>
      <w:szCs w:val="22"/>
    </w:rPr>
  </w:style>
  <w:style w:type="paragraph" w:customStyle="1" w:styleId="2d">
    <w:name w:val="Без интервала2"/>
    <w:rsid w:val="00B46E2F"/>
    <w:rPr>
      <w:rFonts w:eastAsia="Times New Roman" w:cs="Calibri"/>
      <w:sz w:val="22"/>
      <w:szCs w:val="22"/>
      <w:lang w:eastAsia="en-US"/>
    </w:rPr>
  </w:style>
  <w:style w:type="paragraph" w:customStyle="1" w:styleId="WW-ConsPlusNormal">
    <w:name w:val="WW-ConsPlusNormal"/>
    <w:qFormat/>
    <w:rsid w:val="00F465AB"/>
    <w:pPr>
      <w:widowControl w:val="0"/>
      <w:suppressAutoHyphens/>
    </w:pPr>
    <w:rPr>
      <w:rFonts w:ascii="Times New Roman" w:eastAsia="Times New Roman" w:hAnsi="Times New Roman"/>
      <w:sz w:val="24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iterka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6ADB4-7ADA-461A-89D8-7E4618C1E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Администрация</dc:creator>
  <cp:lastModifiedBy>Пользователь</cp:lastModifiedBy>
  <cp:revision>4</cp:revision>
  <cp:lastPrinted>2025-11-18T05:04:00Z</cp:lastPrinted>
  <dcterms:created xsi:type="dcterms:W3CDTF">2025-11-17T12:48:00Z</dcterms:created>
  <dcterms:modified xsi:type="dcterms:W3CDTF">2025-11-18T06:02:00Z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62275513</vt:i4>
  </property>
</Properties>
</file>