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7C" w:rsidRPr="005E6F02" w:rsidRDefault="00D5037C" w:rsidP="00D5037C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36443389" wp14:editId="7179D919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37C" w:rsidRPr="00F52563" w:rsidRDefault="00D5037C" w:rsidP="00D50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563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D5037C" w:rsidRPr="00F52563" w:rsidRDefault="00D5037C" w:rsidP="00D50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563"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D5037C" w:rsidRPr="00F52563" w:rsidRDefault="00D5037C" w:rsidP="00D50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52563"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D5037C" w:rsidRDefault="00D5037C" w:rsidP="00492839">
      <w:pPr>
        <w:widowControl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92839" w:rsidRDefault="00492839" w:rsidP="00492839">
      <w:pPr>
        <w:widowControl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492839" w:rsidRDefault="00492839" w:rsidP="00492839">
      <w:pPr>
        <w:widowControl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92839" w:rsidRDefault="00D5037C" w:rsidP="00492839">
      <w:pPr>
        <w:widowControl w:val="0"/>
        <w:spacing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24 марта </w:t>
      </w:r>
      <w:r w:rsidR="000D5938">
        <w:rPr>
          <w:rFonts w:ascii="Times New Roman CYR" w:hAnsi="Times New Roman CYR" w:cs="Times New Roman CYR"/>
          <w:sz w:val="28"/>
          <w:szCs w:val="28"/>
        </w:rPr>
        <w:t>2026 года №</w:t>
      </w:r>
      <w:r>
        <w:rPr>
          <w:rFonts w:ascii="Times New Roman CYR" w:hAnsi="Times New Roman CYR" w:cs="Times New Roman CYR"/>
          <w:sz w:val="28"/>
          <w:szCs w:val="28"/>
        </w:rPr>
        <w:t>119</w:t>
      </w:r>
    </w:p>
    <w:p w:rsidR="00492839" w:rsidRDefault="00492839" w:rsidP="00492839">
      <w:pPr>
        <w:widowControl w:val="0"/>
        <w:spacing w:line="240" w:lineRule="auto"/>
        <w:contextualSpacing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с. Питерка</w:t>
      </w:r>
    </w:p>
    <w:p w:rsidR="00380E5D" w:rsidRDefault="00380E5D" w:rsidP="00BA2404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</w:p>
    <w:p w:rsidR="00D5037C" w:rsidRPr="00BA2404" w:rsidRDefault="00D5037C" w:rsidP="00BA2404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</w:p>
    <w:p w:rsidR="00BA2404" w:rsidRPr="0075665C" w:rsidRDefault="0075665C" w:rsidP="0075665C">
      <w:pPr>
        <w:pStyle w:val="a7"/>
        <w:tabs>
          <w:tab w:val="clear" w:pos="4677"/>
          <w:tab w:val="clear" w:pos="9355"/>
          <w:tab w:val="left" w:pos="708"/>
          <w:tab w:val="center" w:pos="4253"/>
          <w:tab w:val="right" w:pos="7088"/>
        </w:tabs>
        <w:spacing w:after="0" w:line="240" w:lineRule="auto"/>
        <w:ind w:right="4110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О назначении публичных слушаний по обсужден</w:t>
      </w:r>
      <w:r w:rsidR="00990005">
        <w:rPr>
          <w:rFonts w:ascii="Times New Roman" w:hAnsi="Times New Roman"/>
          <w:sz w:val="28"/>
          <w:szCs w:val="28"/>
        </w:rPr>
        <w:t>ию проекта о внесении изменений</w:t>
      </w:r>
      <w:r w:rsidRPr="0075665C">
        <w:rPr>
          <w:rFonts w:ascii="Times New Roman" w:hAnsi="Times New Roman"/>
          <w:sz w:val="28"/>
          <w:szCs w:val="28"/>
        </w:rPr>
        <w:t xml:space="preserve"> </w:t>
      </w:r>
      <w:r w:rsidR="000D5938">
        <w:rPr>
          <w:rFonts w:ascii="Times New Roman" w:hAnsi="Times New Roman"/>
          <w:sz w:val="28"/>
          <w:szCs w:val="28"/>
        </w:rPr>
        <w:t>и дополнений</w:t>
      </w:r>
      <w:r w:rsidR="000D5938" w:rsidRPr="0075665C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в правила землепользования и застройки Мироновского муниципального образования Питерского муниципального района</w:t>
      </w:r>
    </w:p>
    <w:p w:rsidR="00695875" w:rsidRDefault="00695875" w:rsidP="0075665C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75665C" w:rsidRPr="0075665C" w:rsidRDefault="0075665C" w:rsidP="007566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 xml:space="preserve">В соответствии с частью 11 статьи 31 Градостроительного кодекса Российской Федерации, решением Собрания депутатов Питерского муниципального района Саратовской области от 23 </w:t>
      </w:r>
      <w:r w:rsidR="00492839">
        <w:rPr>
          <w:rFonts w:ascii="Times New Roman" w:hAnsi="Times New Roman"/>
          <w:sz w:val="28"/>
          <w:szCs w:val="28"/>
        </w:rPr>
        <w:t>мая 2017 года №</w:t>
      </w:r>
      <w:r w:rsidRPr="0075665C">
        <w:rPr>
          <w:rFonts w:ascii="Times New Roman" w:hAnsi="Times New Roman"/>
          <w:sz w:val="28"/>
          <w:szCs w:val="28"/>
        </w:rPr>
        <w:t xml:space="preserve">9-12 </w:t>
      </w:r>
      <w:r w:rsidR="00492839">
        <w:rPr>
          <w:rFonts w:ascii="Times New Roman" w:hAnsi="Times New Roman"/>
          <w:sz w:val="28"/>
          <w:szCs w:val="28"/>
        </w:rPr>
        <w:br/>
      </w:r>
      <w:r w:rsidRPr="0075665C">
        <w:rPr>
          <w:rFonts w:ascii="Times New Roman" w:hAnsi="Times New Roman"/>
          <w:sz w:val="28"/>
          <w:szCs w:val="28"/>
        </w:rPr>
        <w:t>«Об утверждении Положения о публичных слушаниях», Постановлением администрации Питерс</w:t>
      </w:r>
      <w:r w:rsidR="000D5938">
        <w:rPr>
          <w:rFonts w:ascii="Times New Roman" w:hAnsi="Times New Roman"/>
          <w:sz w:val="28"/>
          <w:szCs w:val="28"/>
        </w:rPr>
        <w:t>кого муниципального района от 03</w:t>
      </w:r>
      <w:r w:rsidRPr="0075665C">
        <w:rPr>
          <w:rFonts w:ascii="Times New Roman" w:hAnsi="Times New Roman"/>
          <w:sz w:val="28"/>
          <w:szCs w:val="28"/>
        </w:rPr>
        <w:t xml:space="preserve"> </w:t>
      </w:r>
      <w:r w:rsidR="000D5938">
        <w:rPr>
          <w:rFonts w:ascii="Times New Roman" w:hAnsi="Times New Roman"/>
          <w:sz w:val="28"/>
          <w:szCs w:val="28"/>
        </w:rPr>
        <w:t>марта 2026 года №77</w:t>
      </w:r>
      <w:r w:rsidRPr="0075665C">
        <w:rPr>
          <w:rFonts w:ascii="Times New Roman" w:hAnsi="Times New Roman"/>
          <w:sz w:val="28"/>
          <w:szCs w:val="28"/>
        </w:rPr>
        <w:t xml:space="preserve"> «О подгот</w:t>
      </w:r>
      <w:r w:rsidR="00990005">
        <w:rPr>
          <w:rFonts w:ascii="Times New Roman" w:hAnsi="Times New Roman"/>
          <w:sz w:val="28"/>
          <w:szCs w:val="28"/>
        </w:rPr>
        <w:t>овке проекта внесения изменений</w:t>
      </w:r>
      <w:r w:rsidRPr="0075665C">
        <w:rPr>
          <w:rFonts w:ascii="Times New Roman" w:hAnsi="Times New Roman"/>
          <w:sz w:val="28"/>
          <w:szCs w:val="28"/>
        </w:rPr>
        <w:t xml:space="preserve"> </w:t>
      </w:r>
      <w:r w:rsidR="000D5938">
        <w:rPr>
          <w:rFonts w:ascii="Times New Roman" w:hAnsi="Times New Roman"/>
          <w:sz w:val="28"/>
          <w:szCs w:val="28"/>
        </w:rPr>
        <w:t xml:space="preserve">и дополнений </w:t>
      </w:r>
      <w:r w:rsidRPr="0075665C">
        <w:rPr>
          <w:rFonts w:ascii="Times New Roman" w:hAnsi="Times New Roman"/>
          <w:sz w:val="28"/>
          <w:szCs w:val="28"/>
        </w:rPr>
        <w:t>в Правила землепользования и застройки Мироновского муниципального образования Питерского муниципального района Саратовской области», руководствуясь Уставом Питерского муниципального района Саратовской области, администрация муниципального района</w:t>
      </w:r>
    </w:p>
    <w:p w:rsidR="0075665C" w:rsidRPr="0075665C" w:rsidRDefault="0075665C" w:rsidP="007566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ПОСТАНОВЛЯЕТ:</w:t>
      </w:r>
    </w:p>
    <w:p w:rsidR="0075665C" w:rsidRPr="0075665C" w:rsidRDefault="0075665C" w:rsidP="0075665C">
      <w:pPr>
        <w:pStyle w:val="ac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1. Назначить публичные слушания по обсуждению проекта о</w:t>
      </w:r>
      <w:r w:rsidR="00990005">
        <w:rPr>
          <w:rFonts w:ascii="Times New Roman" w:hAnsi="Times New Roman"/>
          <w:sz w:val="28"/>
          <w:szCs w:val="28"/>
        </w:rPr>
        <w:t xml:space="preserve"> внесении изменений</w:t>
      </w:r>
      <w:r w:rsidRPr="0075665C">
        <w:rPr>
          <w:rFonts w:ascii="Times New Roman" w:hAnsi="Times New Roman"/>
          <w:sz w:val="28"/>
          <w:szCs w:val="28"/>
        </w:rPr>
        <w:t xml:space="preserve"> </w:t>
      </w:r>
      <w:r w:rsidR="000D5938">
        <w:rPr>
          <w:rFonts w:ascii="Times New Roman" w:hAnsi="Times New Roman"/>
          <w:sz w:val="28"/>
          <w:szCs w:val="28"/>
        </w:rPr>
        <w:t xml:space="preserve">и дополнений </w:t>
      </w:r>
      <w:r w:rsidRPr="0075665C">
        <w:rPr>
          <w:rFonts w:ascii="Times New Roman" w:hAnsi="Times New Roman"/>
          <w:sz w:val="28"/>
          <w:szCs w:val="28"/>
        </w:rPr>
        <w:t xml:space="preserve">в  правила землепользования и застройки Мироновского муниципального образования Питерского муниципального района, утвержденных Решением Собрания депутатов Питерского муниципального района Саратовской области от 31 января 2013 года №25-16 </w:t>
      </w:r>
      <w:r w:rsidR="00450F97">
        <w:rPr>
          <w:rFonts w:ascii="PT Astra Serif" w:eastAsia="PT Astra Serif" w:hAnsi="PT Astra Serif" w:cs="PT Astra Serif"/>
          <w:sz w:val="28"/>
          <w:szCs w:val="28"/>
        </w:rPr>
        <w:t xml:space="preserve">(с изменениями от 23 марта 2017 года №8-7, от 22 декабря 2017 года №18-14, от 20 мая 2019 года №32-16, от 13 апреля 2020 года №40-12, от 30 октября 2020 года №45-15, от 21 декабря 2020 года №46-11, от 11 апреля 2022 года №60-3, от 30 ноября 2023 года №3-11, от 22 марта 2024 года №6-9, от </w:t>
      </w:r>
      <w:r w:rsidR="00D5037C">
        <w:rPr>
          <w:rFonts w:ascii="PT Astra Serif" w:eastAsia="PT Astra Serif" w:hAnsi="PT Astra Serif" w:cs="PT Astra Serif"/>
          <w:sz w:val="28"/>
          <w:szCs w:val="28"/>
        </w:rPr>
        <w:br/>
      </w:r>
      <w:r w:rsidR="00450F97">
        <w:rPr>
          <w:rFonts w:ascii="PT Astra Serif" w:eastAsia="PT Astra Serif" w:hAnsi="PT Astra Serif" w:cs="PT Astra Serif"/>
          <w:sz w:val="28"/>
          <w:szCs w:val="28"/>
        </w:rPr>
        <w:t>29 ноября 2024 года №14-10</w:t>
      </w:r>
      <w:r w:rsidRPr="0075665C">
        <w:rPr>
          <w:rFonts w:ascii="Times New Roman" w:hAnsi="Times New Roman"/>
          <w:sz w:val="28"/>
          <w:szCs w:val="28"/>
        </w:rPr>
        <w:t>), согласно приложению.</w:t>
      </w:r>
    </w:p>
    <w:p w:rsidR="0075665C" w:rsidRPr="0075665C" w:rsidRDefault="0075665C" w:rsidP="0075665C">
      <w:pPr>
        <w:tabs>
          <w:tab w:val="left" w:pos="118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2. Провести публичные слушания по разработан</w:t>
      </w:r>
      <w:r w:rsidR="00990005">
        <w:rPr>
          <w:rFonts w:ascii="Times New Roman" w:hAnsi="Times New Roman"/>
          <w:sz w:val="28"/>
          <w:szCs w:val="28"/>
        </w:rPr>
        <w:t>ному проекту внесения изменений</w:t>
      </w:r>
      <w:r w:rsidRPr="0075665C">
        <w:rPr>
          <w:rFonts w:ascii="Times New Roman" w:hAnsi="Times New Roman"/>
          <w:sz w:val="28"/>
          <w:szCs w:val="28"/>
        </w:rPr>
        <w:t xml:space="preserve"> </w:t>
      </w:r>
      <w:r w:rsidR="00450F97">
        <w:rPr>
          <w:rFonts w:ascii="Times New Roman" w:hAnsi="Times New Roman"/>
          <w:sz w:val="28"/>
          <w:szCs w:val="28"/>
        </w:rPr>
        <w:t xml:space="preserve">и дополнений </w:t>
      </w:r>
      <w:r w:rsidRPr="0075665C">
        <w:rPr>
          <w:rFonts w:ascii="Times New Roman" w:hAnsi="Times New Roman"/>
          <w:sz w:val="28"/>
          <w:szCs w:val="28"/>
        </w:rPr>
        <w:t xml:space="preserve">в правила землепользования и застройки </w:t>
      </w:r>
      <w:r w:rsidRPr="0075665C">
        <w:rPr>
          <w:rFonts w:ascii="Times New Roman" w:hAnsi="Times New Roman"/>
          <w:sz w:val="28"/>
          <w:szCs w:val="28"/>
        </w:rPr>
        <w:lastRenderedPageBreak/>
        <w:t>Мироновского муниципального образования Питерского муниципального района Саратовской области: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- для жителей с.</w:t>
      </w:r>
      <w:r w:rsidR="00D5037C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 по адресу: Саратовская область, Питерский район, с.</w:t>
      </w:r>
      <w:r w:rsidR="00D5037C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Советская, д.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36 – здание администрации Мироновско</w:t>
      </w:r>
      <w:r w:rsidR="00450F97">
        <w:rPr>
          <w:rFonts w:ascii="Times New Roman" w:hAnsi="Times New Roman"/>
          <w:sz w:val="28"/>
          <w:szCs w:val="28"/>
        </w:rPr>
        <w:t>го муниципального образования, 31 марта 2026</w:t>
      </w:r>
      <w:r w:rsidRPr="0075665C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- для жителей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Моршанка по адресу: Саратовская 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Советская, д.36 – здание администрации Мироновского муни</w:t>
      </w:r>
      <w:r w:rsidR="00190EC1">
        <w:rPr>
          <w:rFonts w:ascii="Times New Roman" w:hAnsi="Times New Roman"/>
          <w:sz w:val="28"/>
          <w:szCs w:val="28"/>
        </w:rPr>
        <w:t>ц</w:t>
      </w:r>
      <w:r w:rsidR="00450F97">
        <w:rPr>
          <w:rFonts w:ascii="Times New Roman" w:hAnsi="Times New Roman"/>
          <w:sz w:val="28"/>
          <w:szCs w:val="28"/>
        </w:rPr>
        <w:t>ипального образования, 31 марта 2026</w:t>
      </w:r>
      <w:r w:rsidRPr="0075665C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- для жителей п.</w:t>
      </w:r>
      <w:r w:rsidR="00D5037C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Новореченский по адресу: Саратовская 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Советская, д.36 – здание администрации Мироновского муни</w:t>
      </w:r>
      <w:r w:rsidR="00190EC1">
        <w:rPr>
          <w:rFonts w:ascii="Times New Roman" w:hAnsi="Times New Roman"/>
          <w:sz w:val="28"/>
          <w:szCs w:val="28"/>
        </w:rPr>
        <w:t>ц</w:t>
      </w:r>
      <w:r w:rsidR="00450F97">
        <w:rPr>
          <w:rFonts w:ascii="Times New Roman" w:hAnsi="Times New Roman"/>
          <w:sz w:val="28"/>
          <w:szCs w:val="28"/>
        </w:rPr>
        <w:t>ипального образования, 31 марта 2026</w:t>
      </w:r>
      <w:r w:rsidRPr="0075665C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- для жителей п.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Зеленый Луг по адресу: Саратовская 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Советская, д.36 – здание администрации Мироновского муниципального обра</w:t>
      </w:r>
      <w:r w:rsidR="00450F97">
        <w:rPr>
          <w:rFonts w:ascii="Times New Roman" w:hAnsi="Times New Roman"/>
          <w:sz w:val="28"/>
          <w:szCs w:val="28"/>
        </w:rPr>
        <w:t>зования, 31 марта 2026</w:t>
      </w:r>
      <w:r w:rsidRPr="0075665C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- для жителей х.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Игнаткин по адресу: Саратовская 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Советская, д.36 – здание администрации Мироновского муни</w:t>
      </w:r>
      <w:r w:rsidR="00190EC1">
        <w:rPr>
          <w:rFonts w:ascii="Times New Roman" w:hAnsi="Times New Roman"/>
          <w:sz w:val="28"/>
          <w:szCs w:val="28"/>
        </w:rPr>
        <w:t>ц</w:t>
      </w:r>
      <w:r w:rsidR="00450F97">
        <w:rPr>
          <w:rFonts w:ascii="Times New Roman" w:hAnsi="Times New Roman"/>
          <w:sz w:val="28"/>
          <w:szCs w:val="28"/>
        </w:rPr>
        <w:t>ипального образования, 31 марта 2026</w:t>
      </w:r>
      <w:r w:rsidRPr="0075665C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- для жителей х.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Мишакин по адресу: Саратовская 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Советская, д.36 – здание администрации Мироновского муни</w:t>
      </w:r>
      <w:r w:rsidR="00190EC1">
        <w:rPr>
          <w:rFonts w:ascii="Times New Roman" w:hAnsi="Times New Roman"/>
          <w:sz w:val="28"/>
          <w:szCs w:val="28"/>
        </w:rPr>
        <w:t>ци</w:t>
      </w:r>
      <w:r w:rsidR="00450F97">
        <w:rPr>
          <w:rFonts w:ascii="Times New Roman" w:hAnsi="Times New Roman"/>
          <w:sz w:val="28"/>
          <w:szCs w:val="28"/>
        </w:rPr>
        <w:t>пального образования, 31 марта 2026</w:t>
      </w:r>
      <w:r w:rsidRPr="0075665C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- для жителей п.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Подмарев по адресу: Саратовская 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Мироновка,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Советская, д.36 – здание администрации Мироновского муни</w:t>
      </w:r>
      <w:r w:rsidR="00190EC1">
        <w:rPr>
          <w:rFonts w:ascii="Times New Roman" w:hAnsi="Times New Roman"/>
          <w:sz w:val="28"/>
          <w:szCs w:val="28"/>
        </w:rPr>
        <w:t>ц</w:t>
      </w:r>
      <w:r w:rsidR="00450F97">
        <w:rPr>
          <w:rFonts w:ascii="Times New Roman" w:hAnsi="Times New Roman"/>
          <w:sz w:val="28"/>
          <w:szCs w:val="28"/>
        </w:rPr>
        <w:t>ипального образования, 31 марта 2026</w:t>
      </w:r>
      <w:r w:rsidRPr="0075665C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75665C" w:rsidRPr="0075665C" w:rsidRDefault="0075665C" w:rsidP="007566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3. Организовать проведение экспозиции проекта со дня его размещения на официальном сайте администрации Питерского муниципального района Саратовской области в рабочие дни по адресу: Саратовская 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Питерка, ул.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им.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Ленина, д.101 – здание администрации Питерского муниципального района, до завершения публичных слушаний, а также консультирование посетителей экспозиции представителями уполномоченного на проведение публичных слушаний органа местного самоуправления  и разработчика Проекта.</w:t>
      </w:r>
    </w:p>
    <w:p w:rsidR="0075665C" w:rsidRPr="0075665C" w:rsidRDefault="0075665C" w:rsidP="007566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За консультацией можно обр</w:t>
      </w:r>
      <w:r>
        <w:rPr>
          <w:rFonts w:ascii="Times New Roman" w:hAnsi="Times New Roman"/>
          <w:sz w:val="28"/>
          <w:szCs w:val="28"/>
        </w:rPr>
        <w:t xml:space="preserve">ащаться па адресу: Саратовская </w:t>
      </w:r>
      <w:r w:rsidRPr="0075665C">
        <w:rPr>
          <w:rFonts w:ascii="Times New Roman" w:hAnsi="Times New Roman"/>
          <w:sz w:val="28"/>
          <w:szCs w:val="28"/>
        </w:rPr>
        <w:t>область, Питерский район, с.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Питерка, ул. Ленина, 101, помещение администрации (кабинет № 12). Номер телефона для получения консультации: 8-845-61-2-11-62 (Отдел по делам архитектуры и капитального строительства).</w:t>
      </w:r>
    </w:p>
    <w:p w:rsidR="0075665C" w:rsidRPr="0075665C" w:rsidRDefault="0075665C" w:rsidP="007566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 xml:space="preserve">3.1. В период размещения Проекта, подлежащего рассмотрению на публичных слушаниях, и информационных материалов к нему и проведение </w:t>
      </w:r>
      <w:r w:rsidRPr="0075665C">
        <w:rPr>
          <w:rFonts w:ascii="Times New Roman" w:hAnsi="Times New Roman"/>
          <w:sz w:val="28"/>
          <w:szCs w:val="28"/>
        </w:rPr>
        <w:lastRenderedPageBreak/>
        <w:t>экспозиции такого проекта участники публичных слушаний, прошедшие идентификацию в порядке, установленном статьей 5.1 Градостроительного кодекса РФ, вправе вносить предложения и замечания, касающиеся такого проекта, в следующей форме:</w:t>
      </w:r>
    </w:p>
    <w:p w:rsidR="0075665C" w:rsidRPr="0075665C" w:rsidRDefault="00D5037C" w:rsidP="007566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5665C" w:rsidRPr="0075665C">
        <w:rPr>
          <w:rFonts w:ascii="Times New Roman" w:hAnsi="Times New Roman"/>
          <w:sz w:val="28"/>
          <w:szCs w:val="28"/>
        </w:rPr>
        <w:t xml:space="preserve"> посредством официального сайта (</w:t>
      </w:r>
      <w:r w:rsidR="00450F97">
        <w:rPr>
          <w:rFonts w:ascii="Times New Roman" w:hAnsi="Times New Roman"/>
          <w:sz w:val="28"/>
          <w:szCs w:val="28"/>
          <w:lang w:val="en-US"/>
        </w:rPr>
        <w:t>http</w:t>
      </w:r>
      <w:r w:rsidR="00450F97">
        <w:rPr>
          <w:rFonts w:ascii="Times New Roman" w:hAnsi="Times New Roman"/>
          <w:sz w:val="28"/>
          <w:szCs w:val="28"/>
        </w:rPr>
        <w:t>:</w:t>
      </w:r>
      <w:r w:rsidR="00450F97" w:rsidRPr="00843E2C">
        <w:rPr>
          <w:rFonts w:ascii="Times New Roman" w:hAnsi="Times New Roman"/>
          <w:sz w:val="28"/>
          <w:szCs w:val="28"/>
        </w:rPr>
        <w:t>//</w:t>
      </w:r>
      <w:r w:rsidR="00450F97">
        <w:rPr>
          <w:rFonts w:ascii="Times New Roman" w:hAnsi="Times New Roman"/>
          <w:sz w:val="28"/>
          <w:szCs w:val="28"/>
          <w:lang w:val="en-US"/>
        </w:rPr>
        <w:t>piterka</w:t>
      </w:r>
      <w:r w:rsidR="00450F97">
        <w:rPr>
          <w:rFonts w:ascii="Times New Roman" w:hAnsi="Times New Roman"/>
          <w:sz w:val="28"/>
          <w:szCs w:val="28"/>
        </w:rPr>
        <w:t>.</w:t>
      </w:r>
      <w:r w:rsidR="00450F97">
        <w:rPr>
          <w:rFonts w:ascii="Times New Roman" w:hAnsi="Times New Roman"/>
          <w:sz w:val="28"/>
          <w:szCs w:val="28"/>
          <w:lang w:val="en-US"/>
        </w:rPr>
        <w:t>gosuslugi</w:t>
      </w:r>
      <w:r w:rsidR="00450F97">
        <w:rPr>
          <w:rFonts w:ascii="Times New Roman" w:hAnsi="Times New Roman"/>
          <w:sz w:val="28"/>
          <w:szCs w:val="28"/>
        </w:rPr>
        <w:t>.</w:t>
      </w:r>
      <w:r w:rsidR="00450F97">
        <w:rPr>
          <w:rFonts w:ascii="Times New Roman" w:hAnsi="Times New Roman"/>
          <w:sz w:val="28"/>
          <w:szCs w:val="28"/>
          <w:lang w:val="en-US"/>
        </w:rPr>
        <w:t>ru</w:t>
      </w:r>
      <w:r w:rsidR="00450F97">
        <w:rPr>
          <w:rFonts w:ascii="PT Astra Serif" w:eastAsia="PT Astra Serif" w:hAnsi="PT Astra Serif" w:cs="PT Astra Serif"/>
          <w:sz w:val="28"/>
          <w:szCs w:val="28"/>
        </w:rPr>
        <w:t>/</w:t>
      </w:r>
      <w:r w:rsidR="0075665C" w:rsidRPr="0075665C">
        <w:rPr>
          <w:rFonts w:ascii="Times New Roman" w:hAnsi="Times New Roman"/>
          <w:sz w:val="28"/>
          <w:szCs w:val="28"/>
        </w:rPr>
        <w:t>);</w:t>
      </w:r>
    </w:p>
    <w:p w:rsidR="0075665C" w:rsidRPr="0075665C" w:rsidRDefault="00D5037C" w:rsidP="007566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5665C" w:rsidRPr="0075665C">
        <w:rPr>
          <w:rFonts w:ascii="Times New Roman" w:hAnsi="Times New Roman"/>
          <w:sz w:val="28"/>
          <w:szCs w:val="28"/>
        </w:rPr>
        <w:t xml:space="preserve"> в письменной или устной форме в ходе проведения собрания или собраний участников публичных слушаний;</w:t>
      </w:r>
    </w:p>
    <w:p w:rsidR="0075665C" w:rsidRPr="0075665C" w:rsidRDefault="00D5037C" w:rsidP="007566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5665C" w:rsidRPr="0075665C">
        <w:rPr>
          <w:rFonts w:ascii="Times New Roman" w:hAnsi="Times New Roman"/>
          <w:sz w:val="28"/>
          <w:szCs w:val="28"/>
        </w:rPr>
        <w:t xml:space="preserve"> в письменной форме или в форме электронного документа в адрес организатора публичных слушаний: с. Питерка ул. Ленина 101, кабинет 12 или на официальный сайт администрации Питерского муниципального района в сети Интернет </w:t>
      </w:r>
      <w:r w:rsidR="00450F97">
        <w:rPr>
          <w:rFonts w:ascii="Times New Roman" w:hAnsi="Times New Roman"/>
          <w:sz w:val="28"/>
          <w:szCs w:val="28"/>
          <w:lang w:val="en-US"/>
        </w:rPr>
        <w:t>http</w:t>
      </w:r>
      <w:r w:rsidR="00450F97">
        <w:rPr>
          <w:rFonts w:ascii="Times New Roman" w:hAnsi="Times New Roman"/>
          <w:sz w:val="28"/>
          <w:szCs w:val="28"/>
        </w:rPr>
        <w:t>:</w:t>
      </w:r>
      <w:r w:rsidR="00450F97" w:rsidRPr="00843E2C">
        <w:rPr>
          <w:rFonts w:ascii="Times New Roman" w:hAnsi="Times New Roman"/>
          <w:sz w:val="28"/>
          <w:szCs w:val="28"/>
        </w:rPr>
        <w:t>//</w:t>
      </w:r>
      <w:r w:rsidR="00450F97">
        <w:rPr>
          <w:rFonts w:ascii="Times New Roman" w:hAnsi="Times New Roman"/>
          <w:sz w:val="28"/>
          <w:szCs w:val="28"/>
          <w:lang w:val="en-US"/>
        </w:rPr>
        <w:t>piterka</w:t>
      </w:r>
      <w:r w:rsidR="00450F97">
        <w:rPr>
          <w:rFonts w:ascii="Times New Roman" w:hAnsi="Times New Roman"/>
          <w:sz w:val="28"/>
          <w:szCs w:val="28"/>
        </w:rPr>
        <w:t>.</w:t>
      </w:r>
      <w:r w:rsidR="00450F97">
        <w:rPr>
          <w:rFonts w:ascii="Times New Roman" w:hAnsi="Times New Roman"/>
          <w:sz w:val="28"/>
          <w:szCs w:val="28"/>
          <w:lang w:val="en-US"/>
        </w:rPr>
        <w:t>gosuslugi</w:t>
      </w:r>
      <w:r w:rsidR="00450F97">
        <w:rPr>
          <w:rFonts w:ascii="Times New Roman" w:hAnsi="Times New Roman"/>
          <w:sz w:val="28"/>
          <w:szCs w:val="28"/>
        </w:rPr>
        <w:t>.</w:t>
      </w:r>
      <w:r w:rsidR="00450F97">
        <w:rPr>
          <w:rFonts w:ascii="Times New Roman" w:hAnsi="Times New Roman"/>
          <w:sz w:val="28"/>
          <w:szCs w:val="28"/>
          <w:lang w:val="en-US"/>
        </w:rPr>
        <w:t>ru</w:t>
      </w:r>
      <w:r w:rsidR="00450F97">
        <w:rPr>
          <w:rFonts w:ascii="PT Astra Serif" w:eastAsia="PT Astra Serif" w:hAnsi="PT Astra Serif" w:cs="PT Astra Serif"/>
          <w:sz w:val="28"/>
          <w:szCs w:val="28"/>
        </w:rPr>
        <w:t>/</w:t>
      </w:r>
      <w:r w:rsidR="0075665C">
        <w:rPr>
          <w:rFonts w:ascii="Times New Roman" w:hAnsi="Times New Roman"/>
          <w:sz w:val="28"/>
          <w:szCs w:val="28"/>
        </w:rPr>
        <w:t>, или по электронной почте</w:t>
      </w:r>
      <w:r w:rsidR="0075665C" w:rsidRPr="0075665C">
        <w:rPr>
          <w:rFonts w:ascii="Times New Roman" w:hAnsi="Times New Roman"/>
          <w:sz w:val="28"/>
          <w:szCs w:val="28"/>
        </w:rPr>
        <w:t xml:space="preserve"> </w:t>
      </w:r>
      <w:r w:rsidR="0075665C" w:rsidRPr="0075665C">
        <w:rPr>
          <w:rStyle w:val="11"/>
          <w:rFonts w:eastAsia="Arial Unicode MS"/>
          <w:sz w:val="28"/>
          <w:szCs w:val="28"/>
        </w:rPr>
        <w:t>adm1011@yandex.ru</w:t>
      </w:r>
      <w:r w:rsidR="0075665C" w:rsidRPr="0075665C">
        <w:rPr>
          <w:rFonts w:ascii="Times New Roman" w:hAnsi="Times New Roman"/>
          <w:sz w:val="28"/>
          <w:szCs w:val="28"/>
        </w:rPr>
        <w:t>;</w:t>
      </w:r>
    </w:p>
    <w:p w:rsidR="0075665C" w:rsidRPr="0075665C" w:rsidRDefault="00D5037C" w:rsidP="007566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5665C" w:rsidRPr="0075665C">
        <w:rPr>
          <w:rFonts w:ascii="Times New Roman" w:hAnsi="Times New Roman"/>
          <w:sz w:val="28"/>
          <w:szCs w:val="28"/>
        </w:rPr>
        <w:t xml:space="preserve">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75665C" w:rsidRPr="0075665C" w:rsidRDefault="0075665C" w:rsidP="007566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4.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Установить, что на публичные слушания приглашаются: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75665C" w:rsidRPr="0075665C" w:rsidRDefault="0075665C" w:rsidP="0075665C">
      <w:pPr>
        <w:tabs>
          <w:tab w:val="left" w:pos="11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65C">
        <w:rPr>
          <w:rFonts w:ascii="Times New Roman" w:hAnsi="Times New Roman"/>
          <w:sz w:val="28"/>
          <w:szCs w:val="28"/>
        </w:rPr>
        <w:t>Поручить подготовку и проведение публичных слушаний комиссии по подготовке проекта правил землепользования и застройки поселений Питерского муниципального района</w:t>
      </w:r>
    </w:p>
    <w:p w:rsidR="0075665C" w:rsidRPr="0075665C" w:rsidRDefault="0075665C" w:rsidP="0075665C">
      <w:pPr>
        <w:tabs>
          <w:tab w:val="left" w:pos="11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65C">
        <w:rPr>
          <w:rFonts w:ascii="Times New Roman" w:hAnsi="Times New Roman"/>
          <w:sz w:val="28"/>
          <w:szCs w:val="28"/>
        </w:rPr>
        <w:t>6. Настоящее постановление опубликовать в районной газете «Искра».</w:t>
      </w:r>
    </w:p>
    <w:p w:rsidR="00BA2404" w:rsidRPr="0075665C" w:rsidRDefault="00BA2404" w:rsidP="0075665C">
      <w:pPr>
        <w:pStyle w:val="a7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1DC3" w:rsidRPr="00BA2404" w:rsidRDefault="00471DC3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71DC3" w:rsidRPr="00BA2404" w:rsidRDefault="00471DC3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0842EB" w:rsidRPr="00BA2404" w:rsidRDefault="00984CC1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>Глава</w:t>
      </w:r>
      <w:r w:rsidR="00D31696" w:rsidRPr="00BA2404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  <w:r w:rsidR="00772F19" w:rsidRPr="00BA2404">
        <w:rPr>
          <w:rFonts w:ascii="Times New Roman" w:hAnsi="Times New Roman"/>
          <w:sz w:val="28"/>
          <w:szCs w:val="28"/>
        </w:rPr>
        <w:t xml:space="preserve">   </w:t>
      </w:r>
      <w:r w:rsidR="007509F0" w:rsidRPr="00BA2404">
        <w:rPr>
          <w:rFonts w:ascii="Times New Roman" w:hAnsi="Times New Roman"/>
          <w:sz w:val="28"/>
          <w:szCs w:val="28"/>
        </w:rPr>
        <w:t xml:space="preserve">           </w:t>
      </w:r>
      <w:r w:rsidR="00D50E9A" w:rsidRPr="00BA2404">
        <w:rPr>
          <w:rFonts w:ascii="Times New Roman" w:hAnsi="Times New Roman"/>
          <w:sz w:val="28"/>
          <w:szCs w:val="28"/>
        </w:rPr>
        <w:t xml:space="preserve">   </w:t>
      </w:r>
      <w:r w:rsidR="007509F0" w:rsidRPr="00BA2404">
        <w:rPr>
          <w:rFonts w:ascii="Times New Roman" w:hAnsi="Times New Roman"/>
          <w:sz w:val="28"/>
          <w:szCs w:val="28"/>
        </w:rPr>
        <w:t xml:space="preserve">  </w:t>
      </w:r>
      <w:r w:rsidR="009C2259" w:rsidRPr="00BA2404">
        <w:rPr>
          <w:rFonts w:ascii="Times New Roman" w:hAnsi="Times New Roman"/>
          <w:sz w:val="28"/>
          <w:szCs w:val="28"/>
        </w:rPr>
        <w:t xml:space="preserve"> </w:t>
      </w:r>
      <w:r w:rsidR="00CF2DCD" w:rsidRPr="00BA2404">
        <w:rPr>
          <w:rFonts w:ascii="Times New Roman" w:hAnsi="Times New Roman"/>
          <w:sz w:val="28"/>
          <w:szCs w:val="28"/>
        </w:rPr>
        <w:t xml:space="preserve">      </w:t>
      </w:r>
      <w:r w:rsidR="009C2259" w:rsidRPr="00BA2404">
        <w:rPr>
          <w:rFonts w:ascii="Times New Roman" w:hAnsi="Times New Roman"/>
          <w:sz w:val="28"/>
          <w:szCs w:val="28"/>
        </w:rPr>
        <w:t xml:space="preserve">     </w:t>
      </w:r>
      <w:r w:rsidR="00D31696" w:rsidRPr="00BA2404">
        <w:rPr>
          <w:rFonts w:ascii="Times New Roman" w:hAnsi="Times New Roman"/>
          <w:sz w:val="28"/>
          <w:szCs w:val="28"/>
        </w:rPr>
        <w:t xml:space="preserve"> </w:t>
      </w:r>
      <w:r w:rsidR="003170F3">
        <w:rPr>
          <w:rFonts w:ascii="Times New Roman" w:hAnsi="Times New Roman"/>
          <w:sz w:val="28"/>
          <w:szCs w:val="28"/>
        </w:rPr>
        <w:t xml:space="preserve"> </w:t>
      </w:r>
      <w:r w:rsidR="00190EC1">
        <w:rPr>
          <w:rFonts w:ascii="Times New Roman" w:hAnsi="Times New Roman"/>
          <w:sz w:val="28"/>
          <w:szCs w:val="28"/>
        </w:rPr>
        <w:t xml:space="preserve">     </w:t>
      </w:r>
      <w:r w:rsidR="00BC359D" w:rsidRPr="00BA2404">
        <w:rPr>
          <w:rFonts w:ascii="Times New Roman" w:hAnsi="Times New Roman"/>
          <w:sz w:val="28"/>
          <w:szCs w:val="28"/>
        </w:rPr>
        <w:t>Д.Н. Живайкин</w:t>
      </w:r>
    </w:p>
    <w:p w:rsidR="0075665C" w:rsidRDefault="007566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5665C" w:rsidRDefault="0075665C" w:rsidP="0075665C">
      <w:pPr>
        <w:pStyle w:val="ac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постановлению администрации м</w:t>
      </w:r>
      <w:r w:rsidR="00190EC1">
        <w:rPr>
          <w:rFonts w:ascii="Times New Roman" w:hAnsi="Times New Roman"/>
          <w:sz w:val="28"/>
          <w:szCs w:val="28"/>
        </w:rPr>
        <w:t>уницип</w:t>
      </w:r>
      <w:r w:rsidR="00450F97">
        <w:rPr>
          <w:rFonts w:ascii="Times New Roman" w:hAnsi="Times New Roman"/>
          <w:sz w:val="28"/>
          <w:szCs w:val="28"/>
        </w:rPr>
        <w:t xml:space="preserve">ального района от </w:t>
      </w:r>
      <w:r w:rsidR="00D5037C">
        <w:rPr>
          <w:rFonts w:ascii="Times New Roman" w:hAnsi="Times New Roman"/>
          <w:sz w:val="28"/>
          <w:szCs w:val="28"/>
        </w:rPr>
        <w:t>24 марта</w:t>
      </w:r>
      <w:r w:rsidR="00492839">
        <w:rPr>
          <w:rFonts w:ascii="Times New Roman" w:hAnsi="Times New Roman"/>
          <w:sz w:val="28"/>
          <w:szCs w:val="28"/>
        </w:rPr>
        <w:t xml:space="preserve"> </w:t>
      </w:r>
      <w:r w:rsidR="00450F97">
        <w:rPr>
          <w:rFonts w:ascii="Times New Roman" w:hAnsi="Times New Roman"/>
          <w:sz w:val="28"/>
          <w:szCs w:val="28"/>
        </w:rPr>
        <w:t>2026</w:t>
      </w:r>
      <w:r w:rsidR="00190EC1">
        <w:rPr>
          <w:rFonts w:ascii="Times New Roman" w:hAnsi="Times New Roman"/>
          <w:sz w:val="28"/>
          <w:szCs w:val="28"/>
        </w:rPr>
        <w:t xml:space="preserve"> года №</w:t>
      </w:r>
      <w:r w:rsidR="00D5037C">
        <w:rPr>
          <w:rFonts w:ascii="Times New Roman" w:hAnsi="Times New Roman"/>
          <w:sz w:val="28"/>
          <w:szCs w:val="28"/>
        </w:rPr>
        <w:t>119</w:t>
      </w:r>
    </w:p>
    <w:p w:rsidR="00D270B6" w:rsidRDefault="00D270B6" w:rsidP="0075665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5037C" w:rsidRDefault="00D5037C" w:rsidP="0075665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5665C" w:rsidRPr="0075665C" w:rsidRDefault="00190EC1" w:rsidP="00D270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Проект о внесении изменений</w:t>
      </w:r>
      <w:r w:rsidR="00450F97">
        <w:rPr>
          <w:rFonts w:ascii="Times New Roman" w:eastAsia="Times New Roman" w:hAnsi="Times New Roman"/>
          <w:b/>
          <w:sz w:val="28"/>
          <w:szCs w:val="28"/>
        </w:rPr>
        <w:t xml:space="preserve"> и дополнений</w:t>
      </w:r>
    </w:p>
    <w:p w:rsidR="0075665C" w:rsidRDefault="0075665C" w:rsidP="00D270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5665C">
        <w:rPr>
          <w:rFonts w:ascii="Times New Roman" w:eastAsia="Times New Roman" w:hAnsi="Times New Roman"/>
          <w:b/>
          <w:sz w:val="28"/>
          <w:szCs w:val="28"/>
        </w:rPr>
        <w:t xml:space="preserve">в Правила землепользования и застройки Мироновского муниципального образования Питерского муниципального района Саратовской области, </w:t>
      </w:r>
      <w:r w:rsidRPr="0075665C">
        <w:rPr>
          <w:rFonts w:ascii="Times New Roman" w:hAnsi="Times New Roman"/>
          <w:b/>
          <w:sz w:val="28"/>
          <w:szCs w:val="28"/>
        </w:rPr>
        <w:t xml:space="preserve">утвержденных Решением Собрания депутатов Питерского муниципального района Саратовской области от 31 января 2013 года №25-16 (с изменениями от 23 марта 2017 года № 8-7, от </w:t>
      </w:r>
      <w:r w:rsidR="00541256">
        <w:rPr>
          <w:rFonts w:ascii="Times New Roman" w:hAnsi="Times New Roman"/>
          <w:b/>
          <w:sz w:val="28"/>
          <w:szCs w:val="28"/>
        </w:rPr>
        <w:br/>
      </w:r>
      <w:r w:rsidRPr="0075665C">
        <w:rPr>
          <w:rFonts w:ascii="Times New Roman" w:hAnsi="Times New Roman"/>
          <w:b/>
          <w:sz w:val="28"/>
          <w:szCs w:val="28"/>
        </w:rPr>
        <w:t xml:space="preserve">22 декабря 2017 года №18-14, от 20 мая 2019 года №32-16, от 13 апреля 2020 года №40-12, от 30 октября 2020 года №45-15, от 21 декабря </w:t>
      </w:r>
      <w:r w:rsidR="00541256">
        <w:rPr>
          <w:rFonts w:ascii="Times New Roman" w:hAnsi="Times New Roman"/>
          <w:b/>
          <w:sz w:val="28"/>
          <w:szCs w:val="28"/>
        </w:rPr>
        <w:br/>
      </w:r>
      <w:r w:rsidRPr="0075665C">
        <w:rPr>
          <w:rFonts w:ascii="Times New Roman" w:hAnsi="Times New Roman"/>
          <w:b/>
          <w:sz w:val="28"/>
          <w:szCs w:val="28"/>
        </w:rPr>
        <w:t>2020 года №46-11, от 11 апреля 2022 года №60-3, от 30 ноября 2023 года №3-11</w:t>
      </w:r>
      <w:r w:rsidR="00190EC1">
        <w:rPr>
          <w:rFonts w:ascii="Times New Roman" w:hAnsi="Times New Roman"/>
          <w:b/>
          <w:sz w:val="28"/>
          <w:szCs w:val="28"/>
        </w:rPr>
        <w:t>, от 22 марта 2024 года №6-9</w:t>
      </w:r>
      <w:r w:rsidR="00450F97">
        <w:rPr>
          <w:rFonts w:ascii="Times New Roman" w:hAnsi="Times New Roman"/>
          <w:b/>
          <w:sz w:val="28"/>
          <w:szCs w:val="28"/>
        </w:rPr>
        <w:t>, от 29 ноября 2024 года №14-10</w:t>
      </w:r>
      <w:r w:rsidRPr="0075665C">
        <w:rPr>
          <w:rFonts w:ascii="Times New Roman" w:hAnsi="Times New Roman"/>
          <w:b/>
          <w:sz w:val="28"/>
          <w:szCs w:val="28"/>
        </w:rPr>
        <w:t>)</w:t>
      </w:r>
      <w:r w:rsidR="00D270B6">
        <w:rPr>
          <w:rFonts w:ascii="Times New Roman" w:eastAsia="Times New Roman" w:hAnsi="Times New Roman"/>
          <w:b/>
          <w:sz w:val="28"/>
          <w:szCs w:val="28"/>
        </w:rPr>
        <w:tab/>
      </w:r>
    </w:p>
    <w:p w:rsidR="00D270B6" w:rsidRPr="0075665C" w:rsidRDefault="00D270B6" w:rsidP="00D270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270B6" w:rsidRDefault="0075665C" w:rsidP="00D270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5665C">
        <w:rPr>
          <w:rFonts w:ascii="Times New Roman" w:eastAsia="Times New Roman" w:hAnsi="Times New Roman"/>
          <w:sz w:val="28"/>
          <w:szCs w:val="28"/>
        </w:rPr>
        <w:t xml:space="preserve">Внести в Правила землепользования и застройки Мироновского муниципального образования Питерского муниципального района Саратовской области, </w:t>
      </w:r>
      <w:r w:rsidRPr="0075665C">
        <w:rPr>
          <w:rFonts w:ascii="Times New Roman" w:hAnsi="Times New Roman"/>
          <w:sz w:val="28"/>
          <w:szCs w:val="28"/>
        </w:rPr>
        <w:t xml:space="preserve">утвержденных Решением Собрания депутатов Питерского муниципального района Саратовской области от 31 января </w:t>
      </w:r>
      <w:r w:rsidR="00541256">
        <w:rPr>
          <w:rFonts w:ascii="Times New Roman" w:hAnsi="Times New Roman"/>
          <w:sz w:val="28"/>
          <w:szCs w:val="28"/>
        </w:rPr>
        <w:br/>
      </w:r>
      <w:r w:rsidRPr="0075665C">
        <w:rPr>
          <w:rFonts w:ascii="Times New Roman" w:hAnsi="Times New Roman"/>
          <w:sz w:val="28"/>
          <w:szCs w:val="28"/>
        </w:rPr>
        <w:t xml:space="preserve">2013 года №25-16 (с изменениями от 23 марта 2017 года № 8-7, от 22 декабря 2017 года №18-14, от 20 мая 2019 года №32-16, от 13 апреля 2020 года </w:t>
      </w:r>
      <w:r w:rsidR="00541256">
        <w:rPr>
          <w:rFonts w:ascii="Times New Roman" w:hAnsi="Times New Roman"/>
          <w:sz w:val="28"/>
          <w:szCs w:val="28"/>
        </w:rPr>
        <w:br/>
      </w:r>
      <w:r w:rsidRPr="0075665C">
        <w:rPr>
          <w:rFonts w:ascii="Times New Roman" w:hAnsi="Times New Roman"/>
          <w:sz w:val="28"/>
          <w:szCs w:val="28"/>
        </w:rPr>
        <w:t>№40-12, от 30 октября 2020 года №45-15, от 21 декабря 2020 года №46-11, от 11 апреля 2022 года №60-3, от 30 ноября 2023 года №3-11</w:t>
      </w:r>
      <w:r w:rsidR="00190EC1">
        <w:rPr>
          <w:rFonts w:ascii="Times New Roman" w:hAnsi="Times New Roman"/>
          <w:sz w:val="28"/>
          <w:szCs w:val="28"/>
        </w:rPr>
        <w:t xml:space="preserve">, от 22 марта </w:t>
      </w:r>
      <w:r w:rsidR="00541256">
        <w:rPr>
          <w:rFonts w:ascii="Times New Roman" w:hAnsi="Times New Roman"/>
          <w:sz w:val="28"/>
          <w:szCs w:val="28"/>
        </w:rPr>
        <w:br/>
      </w:r>
      <w:r w:rsidR="00190EC1">
        <w:rPr>
          <w:rFonts w:ascii="Times New Roman" w:hAnsi="Times New Roman"/>
          <w:sz w:val="28"/>
          <w:szCs w:val="28"/>
        </w:rPr>
        <w:t>2024 года №6-9</w:t>
      </w:r>
      <w:r w:rsidR="00450F97">
        <w:rPr>
          <w:rFonts w:ascii="Times New Roman" w:hAnsi="Times New Roman"/>
          <w:sz w:val="28"/>
          <w:szCs w:val="28"/>
        </w:rPr>
        <w:t>, от 29 ноября 2024 года №14-10</w:t>
      </w:r>
      <w:r w:rsidRPr="0075665C">
        <w:rPr>
          <w:rFonts w:ascii="Times New Roman" w:hAnsi="Times New Roman"/>
          <w:sz w:val="28"/>
          <w:szCs w:val="28"/>
        </w:rPr>
        <w:t>)</w:t>
      </w:r>
      <w:r w:rsidR="00317E31">
        <w:rPr>
          <w:rFonts w:ascii="Times New Roman" w:eastAsia="Times New Roman" w:hAnsi="Times New Roman"/>
          <w:sz w:val="28"/>
          <w:szCs w:val="28"/>
        </w:rPr>
        <w:t>, следующие изменения</w:t>
      </w:r>
      <w:r w:rsidR="00450F97">
        <w:rPr>
          <w:rFonts w:ascii="Times New Roman" w:eastAsia="Times New Roman" w:hAnsi="Times New Roman"/>
          <w:sz w:val="28"/>
          <w:szCs w:val="28"/>
        </w:rPr>
        <w:t xml:space="preserve"> и дополнения</w:t>
      </w:r>
      <w:r w:rsidRPr="0075665C">
        <w:rPr>
          <w:rFonts w:ascii="Times New Roman" w:eastAsia="Times New Roman" w:hAnsi="Times New Roman"/>
          <w:sz w:val="28"/>
          <w:szCs w:val="28"/>
        </w:rPr>
        <w:t>:</w:t>
      </w:r>
      <w:bookmarkStart w:id="0" w:name="_Toc432415532"/>
      <w:bookmarkStart w:id="1" w:name="_Toc474494361"/>
    </w:p>
    <w:bookmarkEnd w:id="0"/>
    <w:bookmarkEnd w:id="1"/>
    <w:p w:rsidR="006D3CE0" w:rsidRDefault="006D3CE0" w:rsidP="006D3CE0">
      <w:pPr>
        <w:pStyle w:val="3"/>
        <w:numPr>
          <w:ilvl w:val="0"/>
          <w:numId w:val="0"/>
        </w:numPr>
        <w:spacing w:before="180" w:after="120"/>
        <w:rPr>
          <w:bCs w:val="0"/>
          <w:lang w:eastAsia="ar-SA"/>
        </w:rPr>
      </w:pPr>
      <w:r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     </w:t>
      </w:r>
      <w:r>
        <w:rPr>
          <w:lang w:eastAsia="ar-SA"/>
        </w:rPr>
        <w:t>1.1. В статью 54</w:t>
      </w:r>
      <w:r w:rsidRPr="000E39DF">
        <w:rPr>
          <w:lang w:eastAsia="ar-SA"/>
        </w:rPr>
        <w:t xml:space="preserve">. </w:t>
      </w:r>
      <w:r>
        <w:rPr>
          <w:lang w:eastAsia="ar-SA"/>
        </w:rPr>
        <w:t>Общественно-деловые зоны</w:t>
      </w:r>
    </w:p>
    <w:p w:rsidR="006D3CE0" w:rsidRPr="006D3CE0" w:rsidRDefault="006D3CE0" w:rsidP="006D3CE0">
      <w:pPr>
        <w:pStyle w:val="3"/>
        <w:numPr>
          <w:ilvl w:val="0"/>
          <w:numId w:val="0"/>
        </w:numPr>
        <w:spacing w:before="180" w:after="120"/>
        <w:rPr>
          <w:bCs w:val="0"/>
          <w:lang w:eastAsia="ar-SA"/>
        </w:rPr>
      </w:pPr>
      <w:r w:rsidRPr="0067662A">
        <w:rPr>
          <w:lang w:eastAsia="ar-SA"/>
        </w:rPr>
        <w:t xml:space="preserve">раздел </w:t>
      </w:r>
      <w:r w:rsidRPr="006D3CE0">
        <w:rPr>
          <w:i/>
        </w:rPr>
        <w:t xml:space="preserve">ОД-1- Многофункциональная общественно-деловая зона </w:t>
      </w:r>
    </w:p>
    <w:p w:rsidR="006D3CE0" w:rsidRPr="00412B6E" w:rsidRDefault="006D3CE0" w:rsidP="006D3CE0">
      <w:pPr>
        <w:pStyle w:val="aff1"/>
        <w:contextualSpacing/>
        <w:rPr>
          <w:b/>
          <w:bCs/>
          <w:iCs/>
          <w:lang w:val="ru-RU"/>
        </w:rPr>
      </w:pPr>
      <w:r w:rsidRPr="000E39DF">
        <w:rPr>
          <w:rFonts w:eastAsia="Arial Unicode MS"/>
          <w:lang w:val="ru-RU"/>
        </w:rPr>
        <w:t xml:space="preserve">Основные </w:t>
      </w:r>
      <w:r>
        <w:rPr>
          <w:rFonts w:eastAsia="Arial Unicode MS"/>
          <w:lang w:val="ru-RU"/>
        </w:rPr>
        <w:t>виды разрешенного использования</w:t>
      </w:r>
      <w:r w:rsidRPr="000E39DF">
        <w:rPr>
          <w:rFonts w:eastAsia="Arial Unicode MS"/>
          <w:lang w:val="ru-RU"/>
        </w:rPr>
        <w:t>:</w:t>
      </w:r>
      <w:r>
        <w:rPr>
          <w:i/>
          <w:u w:val="single"/>
          <w:lang w:val="ru-RU"/>
        </w:rPr>
        <w:t xml:space="preserve"> </w:t>
      </w:r>
      <w:r w:rsidRPr="008E1DF1">
        <w:rPr>
          <w:i/>
          <w:u w:val="single"/>
          <w:lang w:val="ru-RU"/>
        </w:rPr>
        <w:t>дополнить абзацем следующего содержания: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550"/>
        <w:gridCol w:w="7021"/>
      </w:tblGrid>
      <w:tr w:rsidR="006D3CE0" w:rsidRPr="001954F9" w:rsidTr="00D5037C">
        <w:tc>
          <w:tcPr>
            <w:tcW w:w="1332" w:type="pct"/>
          </w:tcPr>
          <w:p w:rsidR="006D3CE0" w:rsidRPr="001954F9" w:rsidRDefault="006D3CE0" w:rsidP="002E79C8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1954F9">
              <w:rPr>
                <w:rFonts w:ascii="Times New Roman" w:hAnsi="Times New Roman"/>
                <w:b/>
                <w:sz w:val="24"/>
                <w:szCs w:val="24"/>
              </w:rPr>
              <w:t>Вид использования</w:t>
            </w:r>
          </w:p>
        </w:tc>
        <w:tc>
          <w:tcPr>
            <w:tcW w:w="3668" w:type="pct"/>
          </w:tcPr>
          <w:p w:rsidR="006D3CE0" w:rsidRPr="001954F9" w:rsidRDefault="006D3CE0" w:rsidP="002E79C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54F9">
              <w:rPr>
                <w:rFonts w:ascii="Times New Roman" w:hAnsi="Times New Roman"/>
                <w:b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C35C28" w:rsidRPr="001954F9" w:rsidTr="00D5037C">
        <w:tc>
          <w:tcPr>
            <w:tcW w:w="1332" w:type="pct"/>
          </w:tcPr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 xml:space="preserve">Для индивидуального жилищного строительства (2.1) </w:t>
            </w:r>
          </w:p>
        </w:tc>
        <w:tc>
          <w:tcPr>
            <w:tcW w:w="3668" w:type="pct"/>
            <w:vMerge w:val="restart"/>
          </w:tcPr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1.Предельные (минимальные и (или) максимальные) размеры земельных участков: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площадь земельного участка (ИЖС) - от 300 до 3000 кв. м;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площадь земельного участка (ЛПХ) - от 100 до 5000 кв. м;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ширина земельного участка, образованного до утверждения настоящих ПЗЗ – от 15 до 100 м;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ширина земельного участка, образованного после утверждения настоящих ПЗЗ – от 5 до 100 м;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длина земельного участка, образованного до утверждения настоящих ПЗЗ – от 20 до 100 м;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длина земельного участка, образованного после утверждения настоящих ПЗЗ – от 20 до 100 м.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lastRenderedPageBreak/>
              <w:t>2. Минимальные отступы от границ земельных участков: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минимальное расстояние от границ смежного земельного участка до основного строения – не менее 3 м, до построек для содержания скота и птицы – не менее 4 м, до прочих хозяйственных построек, строений, открытых стоянок – не менее 1 м; хозяйственные и прочие строения, открытые стоянки, отдельно стоящие гаражи размещать в соответствии с санитарными правилами и нормами, противопожарными требованиями, в зависимости от степени огнестойкости;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отступ от границ земельных участков до зданий, строений, сооружений – не менее 3 м.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3. Предельное количество этажей – не более 3 этажей.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4.Максимальный процент застройки в границах земельного участка – 50 %.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5. Иные показатели - высота ограждения земельных участков – не более 1,8 м, на границе с соседними участками ограждения должны быть сетчатые или решётчатые ограждения с целью минимального затемнения.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 xml:space="preserve">6. Допускается блокировка хозяйственных построек на смежных приусадебных участках по взаимному согласию собственников жилого дома, а также блокировка хозяйственных построек к основному строению. 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7. Высота зданий: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для всех вспомогательных строений высота от уровня земли: до верха плоской кровли – не более 3,0 м; до конька скатной кровли – не более 6 м; до низа скатной кровли – не более 3,0 м;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>высота ворот гаражей – не более 2,5 м.</w:t>
            </w:r>
          </w:p>
          <w:p w:rsidR="00C35C28" w:rsidRPr="00C35C28" w:rsidRDefault="00C35C28" w:rsidP="00C35C2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C35C28">
              <w:rPr>
                <w:rFonts w:ascii="Times New Roman" w:hAnsi="Times New Roman" w:cs="Times New Roman"/>
              </w:rPr>
              <w:t xml:space="preserve">8. Вспомогательные строения, за исключением гаражей, размещать со стороны улиц не допускается. </w:t>
            </w:r>
          </w:p>
        </w:tc>
      </w:tr>
      <w:tr w:rsidR="00C35C28" w:rsidRPr="001954F9" w:rsidTr="00D5037C">
        <w:tc>
          <w:tcPr>
            <w:tcW w:w="1332" w:type="pct"/>
          </w:tcPr>
          <w:p w:rsidR="00C35C28" w:rsidRPr="00083FA8" w:rsidRDefault="00C35C28" w:rsidP="002E79C8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 w:rsidRPr="00083FA8">
              <w:rPr>
                <w:rFonts w:ascii="Times New Roman" w:hAnsi="Times New Roman" w:cs="Times New Roman"/>
              </w:rPr>
              <w:t xml:space="preserve">Для ведения личного подсобного хозяйства (приусадебный </w:t>
            </w:r>
            <w:r>
              <w:rPr>
                <w:rFonts w:ascii="Times New Roman" w:hAnsi="Times New Roman" w:cs="Times New Roman"/>
              </w:rPr>
              <w:t xml:space="preserve">земельный </w:t>
            </w:r>
            <w:r w:rsidRPr="00083FA8">
              <w:rPr>
                <w:rFonts w:ascii="Times New Roman" w:hAnsi="Times New Roman" w:cs="Times New Roman"/>
              </w:rPr>
              <w:t>участок) (2.2)</w:t>
            </w:r>
          </w:p>
        </w:tc>
        <w:tc>
          <w:tcPr>
            <w:tcW w:w="3668" w:type="pct"/>
            <w:vMerge/>
          </w:tcPr>
          <w:p w:rsidR="00C35C28" w:rsidRPr="00401629" w:rsidRDefault="00C35C28" w:rsidP="002E79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524B" w:rsidRDefault="00FC524B" w:rsidP="00D270B6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630998" w:rsidRPr="00D5037C" w:rsidRDefault="006B4C92" w:rsidP="00D5037C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D5037C">
        <w:rPr>
          <w:rFonts w:ascii="Times New Roman" w:eastAsia="Times New Roman" w:hAnsi="Times New Roman"/>
          <w:bCs/>
          <w:sz w:val="28"/>
          <w:szCs w:val="28"/>
          <w:lang w:eastAsia="ar-SA"/>
        </w:rPr>
        <w:t>1.2.</w:t>
      </w:r>
      <w:r w:rsidR="00993CB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630998" w:rsidRPr="00D5037C">
        <w:rPr>
          <w:rFonts w:ascii="Times New Roman" w:eastAsia="Times New Roman" w:hAnsi="Times New Roman"/>
          <w:bCs/>
          <w:sz w:val="28"/>
          <w:szCs w:val="28"/>
          <w:lang w:eastAsia="ar-SA"/>
        </w:rPr>
        <w:t>Установить в отношении земельных участков с кадастровыми номерами 64:26:040301:31, 64:26:040301:33, 64:26:040301:34, 64:26:040301:64, 64:26:040301:66, 64:26:040301:67, 64:26:040301:301 территориальную зону «</w:t>
      </w:r>
      <w:r w:rsidR="00630998" w:rsidRPr="00D5037C">
        <w:rPr>
          <w:rFonts w:ascii="Times New Roman" w:hAnsi="Times New Roman"/>
          <w:color w:val="000000"/>
          <w:sz w:val="28"/>
          <w:szCs w:val="28"/>
          <w:lang w:eastAsia="ar-SA"/>
        </w:rPr>
        <w:t>Производственная зона сельскохозяйственных предприятий» (индекс «СХ-2»)</w:t>
      </w:r>
      <w:r w:rsidR="00353F92" w:rsidRPr="00D5037C">
        <w:rPr>
          <w:rFonts w:ascii="Times New Roman" w:hAnsi="Times New Roman"/>
          <w:color w:val="000000"/>
          <w:sz w:val="28"/>
          <w:szCs w:val="28"/>
          <w:lang w:eastAsia="ar-SA"/>
        </w:rPr>
        <w:t>;</w:t>
      </w:r>
    </w:p>
    <w:p w:rsidR="00353F92" w:rsidRPr="00FE579E" w:rsidRDefault="00353F92" w:rsidP="00353F92">
      <w:pPr>
        <w:pStyle w:val="aff1"/>
        <w:tabs>
          <w:tab w:val="left" w:pos="1134"/>
        </w:tabs>
        <w:rPr>
          <w:iCs/>
          <w:sz w:val="28"/>
          <w:szCs w:val="28"/>
          <w:lang w:val="ru-RU"/>
        </w:rPr>
      </w:pPr>
      <w:r w:rsidRPr="00353F92">
        <w:rPr>
          <w:b/>
          <w:color w:val="000000"/>
          <w:sz w:val="28"/>
          <w:szCs w:val="28"/>
          <w:lang w:val="ru-RU"/>
        </w:rPr>
        <w:t>-</w:t>
      </w:r>
      <w:r w:rsidRPr="00D5037C">
        <w:rPr>
          <w:color w:val="000000"/>
          <w:sz w:val="28"/>
          <w:szCs w:val="28"/>
          <w:lang w:val="ru-RU"/>
        </w:rPr>
        <w:t xml:space="preserve"> </w:t>
      </w:r>
      <w:r w:rsidRPr="00FE579E">
        <w:rPr>
          <w:iCs/>
          <w:sz w:val="28"/>
          <w:szCs w:val="28"/>
          <w:lang w:val="ru-RU"/>
        </w:rPr>
        <w:t>Фрагменты «Карты градостроител</w:t>
      </w:r>
      <w:r>
        <w:rPr>
          <w:iCs/>
          <w:sz w:val="28"/>
          <w:szCs w:val="28"/>
          <w:lang w:val="ru-RU"/>
        </w:rPr>
        <w:t>ьного зонирования</w:t>
      </w:r>
      <w:r w:rsidRPr="00FE579E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Мироновского</w:t>
      </w:r>
      <w:r w:rsidRPr="00FE579E">
        <w:rPr>
          <w:iCs/>
          <w:sz w:val="28"/>
          <w:szCs w:val="28"/>
          <w:lang w:val="ru-RU"/>
        </w:rPr>
        <w:t xml:space="preserve"> муниципального образования Питерского муниципального района до и после внесения изменений приведены в приложении №1. </w:t>
      </w:r>
    </w:p>
    <w:p w:rsidR="006B4C92" w:rsidRDefault="006B4C92" w:rsidP="00D270B6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6B4C92" w:rsidRDefault="006B4C92" w:rsidP="00D270B6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75665C" w:rsidRPr="0075665C" w:rsidRDefault="00D5037C" w:rsidP="00D270B6">
      <w:pPr>
        <w:pStyle w:val="ac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Верно: р</w:t>
      </w:r>
      <w:r w:rsidR="0075665C" w:rsidRPr="0075665C">
        <w:rPr>
          <w:rFonts w:ascii="Times New Roman" w:hAnsi="Times New Roman"/>
          <w:sz w:val="28"/>
          <w:szCs w:val="28"/>
          <w:lang w:eastAsia="en-US"/>
        </w:rPr>
        <w:t xml:space="preserve">уководитель аппарата </w:t>
      </w:r>
    </w:p>
    <w:p w:rsidR="00FC524B" w:rsidRDefault="0075665C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  <w:r w:rsidRPr="0075665C">
        <w:rPr>
          <w:rFonts w:ascii="Times New Roman" w:hAnsi="Times New Roman"/>
          <w:sz w:val="28"/>
          <w:szCs w:val="28"/>
          <w:lang w:eastAsia="en-US"/>
        </w:rPr>
        <w:t xml:space="preserve">администрации муниципального района                 </w:t>
      </w:r>
      <w:r w:rsidR="00D270B6">
        <w:rPr>
          <w:rFonts w:ascii="Times New Roman" w:hAnsi="Times New Roman"/>
          <w:sz w:val="28"/>
          <w:szCs w:val="28"/>
          <w:lang w:eastAsia="en-US"/>
        </w:rPr>
        <w:tab/>
      </w:r>
      <w:r w:rsidR="00D270B6">
        <w:rPr>
          <w:rFonts w:ascii="Times New Roman" w:hAnsi="Times New Roman"/>
          <w:sz w:val="28"/>
          <w:szCs w:val="28"/>
          <w:lang w:eastAsia="en-US"/>
        </w:rPr>
        <w:tab/>
        <w:t xml:space="preserve"> </w:t>
      </w:r>
      <w:r w:rsidRPr="0075665C">
        <w:rPr>
          <w:rFonts w:ascii="Times New Roman" w:hAnsi="Times New Roman"/>
          <w:sz w:val="28"/>
          <w:szCs w:val="28"/>
          <w:lang w:eastAsia="en-US"/>
        </w:rPr>
        <w:t xml:space="preserve">    А.А. Строганов</w:t>
      </w:r>
    </w:p>
    <w:p w:rsidR="00462448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462448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462448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462448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462448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462448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p w:rsidR="00462448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  <w:sectPr w:rsidR="00462448" w:rsidSect="00D5037C">
          <w:footerReference w:type="default" r:id="rId8"/>
          <w:pgSz w:w="11906" w:h="16838" w:code="9"/>
          <w:pgMar w:top="1134" w:right="850" w:bottom="1134" w:left="1701" w:header="720" w:footer="720" w:gutter="0"/>
          <w:cols w:space="720"/>
          <w:titlePg/>
          <w:docGrid w:linePitch="326"/>
        </w:sectPr>
      </w:pPr>
    </w:p>
    <w:p w:rsidR="00462448" w:rsidRDefault="00462448" w:rsidP="00D5037C">
      <w:pPr>
        <w:spacing w:line="240" w:lineRule="auto"/>
        <w:ind w:left="9498" w:right="535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к проекту о внесении изменений и дополнений в Правила землепользования и застройки Мироновского муниципального образования Питерского муниципального района Саратовской области</w:t>
      </w:r>
    </w:p>
    <w:p w:rsidR="00462448" w:rsidRDefault="00462448" w:rsidP="00462448">
      <w:pPr>
        <w:rPr>
          <w:rFonts w:ascii="Arial Unicode MS" w:eastAsia="Arial Unicode MS" w:hAnsi="Arial Unicode MS"/>
          <w:sz w:val="24"/>
          <w:szCs w:val="24"/>
          <w:lang w:eastAsia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3"/>
        <w:gridCol w:w="7993"/>
      </w:tblGrid>
      <w:tr w:rsidR="00462448" w:rsidTr="00462448">
        <w:tc>
          <w:tcPr>
            <w:tcW w:w="7283" w:type="dxa"/>
            <w:hideMark/>
          </w:tcPr>
          <w:p w:rsidR="00462448" w:rsidRDefault="00462448">
            <w:pPr>
              <w:pStyle w:val="af7"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Фрагмент Правил землепользования и </w:t>
            </w:r>
          </w:p>
          <w:p w:rsidR="00462448" w:rsidRDefault="004624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застройки Мироновского муниципального образования </w:t>
            </w:r>
          </w:p>
          <w:p w:rsidR="00462448" w:rsidRDefault="00462448">
            <w:pPr>
              <w:pStyle w:val="af7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Питерского муниципального района</w:t>
            </w:r>
          </w:p>
        </w:tc>
        <w:tc>
          <w:tcPr>
            <w:tcW w:w="7283" w:type="dxa"/>
            <w:hideMark/>
          </w:tcPr>
          <w:p w:rsidR="00462448" w:rsidRDefault="00462448">
            <w:pPr>
              <w:pStyle w:val="af7"/>
              <w:jc w:val="center"/>
              <w:rPr>
                <w:rFonts w:eastAsia="Arial Unicode MS" w:cs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по внесению изменений в </w:t>
            </w:r>
            <w:r w:rsidR="00D5037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Правила землепользования и </w:t>
            </w:r>
          </w:p>
          <w:p w:rsidR="00462448" w:rsidRDefault="0046244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застройки Мироновского муниципального образования </w:t>
            </w:r>
          </w:p>
          <w:p w:rsidR="00462448" w:rsidRDefault="00462448">
            <w:pPr>
              <w:pStyle w:val="af7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Питерского муниципального района</w:t>
            </w:r>
          </w:p>
        </w:tc>
      </w:tr>
      <w:tr w:rsidR="00462448" w:rsidTr="00462448">
        <w:tc>
          <w:tcPr>
            <w:tcW w:w="7283" w:type="dxa"/>
            <w:hideMark/>
          </w:tcPr>
          <w:p w:rsidR="00462448" w:rsidRDefault="00462448">
            <w:pPr>
              <w:pStyle w:val="af7"/>
              <w:jc w:val="center"/>
              <w:rPr>
                <w:rFonts w:eastAsiaTheme="minorHAns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19475" cy="2962275"/>
                  <wp:effectExtent l="19050" t="0" r="9525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3" w:type="dxa"/>
            <w:hideMark/>
          </w:tcPr>
          <w:p w:rsidR="00462448" w:rsidRDefault="00462448">
            <w:pPr>
              <w:pStyle w:val="af7"/>
              <w:jc w:val="center"/>
              <w:rPr>
                <w:rFonts w:eastAsiaTheme="minorHAns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2800" cy="2905125"/>
                  <wp:effectExtent l="1905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448" w:rsidRDefault="00462448" w:rsidP="00462448">
      <w:pPr>
        <w:pStyle w:val="aff1"/>
        <w:ind w:firstLine="0"/>
        <w:rPr>
          <w:rFonts w:eastAsia="Calibri"/>
          <w:sz w:val="28"/>
          <w:szCs w:val="28"/>
          <w:lang w:val="ru-RU"/>
        </w:rPr>
      </w:pPr>
    </w:p>
    <w:p w:rsidR="00D5037C" w:rsidRDefault="00D5037C" w:rsidP="00D5037C">
      <w:pPr>
        <w:pStyle w:val="aff1"/>
        <w:ind w:left="426" w:firstLine="141"/>
        <w:rPr>
          <w:rFonts w:eastAsia="Calibri"/>
          <w:sz w:val="28"/>
          <w:szCs w:val="28"/>
          <w:lang w:val="ru-RU"/>
        </w:rPr>
      </w:pPr>
      <w:bookmarkStart w:id="2" w:name="_GoBack"/>
      <w:bookmarkEnd w:id="2"/>
      <w:r>
        <w:rPr>
          <w:rFonts w:eastAsia="Calibri"/>
          <w:sz w:val="28"/>
          <w:szCs w:val="28"/>
          <w:lang w:val="ru-RU"/>
        </w:rPr>
        <w:t>Верно: р</w:t>
      </w:r>
      <w:r w:rsidR="00462448">
        <w:rPr>
          <w:rFonts w:eastAsia="Calibri"/>
          <w:sz w:val="28"/>
          <w:szCs w:val="28"/>
          <w:lang w:val="ru-RU"/>
        </w:rPr>
        <w:t xml:space="preserve">уководитель аппарата </w:t>
      </w:r>
    </w:p>
    <w:p w:rsidR="00462448" w:rsidRDefault="00462448" w:rsidP="00D5037C">
      <w:pPr>
        <w:pStyle w:val="aff1"/>
        <w:ind w:left="567" w:firstLine="0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администрации муниципального района                                      </w:t>
      </w:r>
      <w:r w:rsidR="00D5037C">
        <w:rPr>
          <w:rFonts w:eastAsia="Calibri"/>
          <w:sz w:val="28"/>
          <w:szCs w:val="28"/>
          <w:lang w:val="ru-RU"/>
        </w:rPr>
        <w:t xml:space="preserve">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 </w:t>
      </w:r>
      <w:r w:rsidR="00D5037C">
        <w:rPr>
          <w:rFonts w:eastAsia="Calibri"/>
          <w:sz w:val="28"/>
          <w:szCs w:val="28"/>
          <w:lang w:val="ru-RU"/>
        </w:rPr>
        <w:t xml:space="preserve">             </w:t>
      </w:r>
      <w:r>
        <w:rPr>
          <w:rFonts w:eastAsia="Calibri"/>
          <w:sz w:val="28"/>
          <w:szCs w:val="28"/>
          <w:lang w:val="ru-RU"/>
        </w:rPr>
        <w:t xml:space="preserve">                 А.А. Строганов</w:t>
      </w:r>
    </w:p>
    <w:p w:rsidR="00462448" w:rsidRPr="00BA2404" w:rsidRDefault="00462448" w:rsidP="00FC524B">
      <w:pPr>
        <w:pStyle w:val="ac"/>
        <w:rPr>
          <w:rFonts w:ascii="Times New Roman" w:hAnsi="Times New Roman"/>
          <w:sz w:val="28"/>
          <w:szCs w:val="28"/>
          <w:lang w:eastAsia="en-US"/>
        </w:rPr>
      </w:pPr>
    </w:p>
    <w:sectPr w:rsidR="00462448" w:rsidRPr="00BA2404" w:rsidSect="00462448">
      <w:pgSz w:w="16838" w:h="11906" w:orient="landscape" w:code="9"/>
      <w:pgMar w:top="850" w:right="284" w:bottom="1701" w:left="56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DF6" w:rsidRDefault="003E7DF6" w:rsidP="00540B16">
      <w:pPr>
        <w:spacing w:after="0" w:line="240" w:lineRule="auto"/>
      </w:pPr>
      <w:r>
        <w:separator/>
      </w:r>
    </w:p>
  </w:endnote>
  <w:endnote w:type="continuationSeparator" w:id="0">
    <w:p w:rsidR="003E7DF6" w:rsidRDefault="003E7DF6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F722F6" w:rsidP="00FC524B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993CB0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DF6" w:rsidRDefault="003E7DF6" w:rsidP="00540B16">
      <w:pPr>
        <w:spacing w:after="0" w:line="240" w:lineRule="auto"/>
      </w:pPr>
      <w:r>
        <w:separator/>
      </w:r>
    </w:p>
  </w:footnote>
  <w:footnote w:type="continuationSeparator" w:id="0">
    <w:p w:rsidR="003E7DF6" w:rsidRDefault="003E7DF6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E96284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pStyle w:val="1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pStyle w:val="3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pStyle w:val="8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2"/>
    <w:multiLevelType w:val="singleLevel"/>
    <w:tmpl w:val="0A16286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3">
    <w:nsid w:val="00AF63C5"/>
    <w:multiLevelType w:val="hybridMultilevel"/>
    <w:tmpl w:val="5A88AC82"/>
    <w:lvl w:ilvl="0" w:tplc="EAF2F6BE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0FE4C6D"/>
    <w:multiLevelType w:val="multilevel"/>
    <w:tmpl w:val="9F12F9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279101F"/>
    <w:multiLevelType w:val="hybridMultilevel"/>
    <w:tmpl w:val="C9EE51F8"/>
    <w:lvl w:ilvl="0" w:tplc="2F2058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36907CE"/>
    <w:multiLevelType w:val="hybridMultilevel"/>
    <w:tmpl w:val="B53066BA"/>
    <w:lvl w:ilvl="0" w:tplc="0F5A51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8C81DDD"/>
    <w:multiLevelType w:val="hybridMultilevel"/>
    <w:tmpl w:val="89341D82"/>
    <w:lvl w:ilvl="0" w:tplc="A91E5F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0DF23A14"/>
    <w:multiLevelType w:val="hybridMultilevel"/>
    <w:tmpl w:val="85E88336"/>
    <w:lvl w:ilvl="0" w:tplc="9C2CCA40">
      <w:start w:val="2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0F805EDF"/>
    <w:multiLevelType w:val="hybridMultilevel"/>
    <w:tmpl w:val="7254916C"/>
    <w:lvl w:ilvl="0" w:tplc="E5DA7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506365E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0350710"/>
    <w:multiLevelType w:val="hybridMultilevel"/>
    <w:tmpl w:val="89B8CAF6"/>
    <w:lvl w:ilvl="0" w:tplc="C85E79F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19D7147"/>
    <w:multiLevelType w:val="hybridMultilevel"/>
    <w:tmpl w:val="17580C3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54F1941"/>
    <w:multiLevelType w:val="hybridMultilevel"/>
    <w:tmpl w:val="2A76354E"/>
    <w:lvl w:ilvl="0" w:tplc="C63EBEFA">
      <w:start w:val="2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19D82781"/>
    <w:multiLevelType w:val="multilevel"/>
    <w:tmpl w:val="6728DC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1B8C7F76"/>
    <w:multiLevelType w:val="multilevel"/>
    <w:tmpl w:val="34CE3A3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56A0391"/>
    <w:multiLevelType w:val="hybridMultilevel"/>
    <w:tmpl w:val="6C02FBF4"/>
    <w:lvl w:ilvl="0" w:tplc="5694E19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6C10633"/>
    <w:multiLevelType w:val="hybridMultilevel"/>
    <w:tmpl w:val="B14AF5BA"/>
    <w:lvl w:ilvl="0" w:tplc="9BC6A2D0">
      <w:start w:val="1"/>
      <w:numFmt w:val="decimal"/>
      <w:lvlText w:val="%1."/>
      <w:lvlJc w:val="left"/>
      <w:pPr>
        <w:tabs>
          <w:tab w:val="num" w:pos="1905"/>
        </w:tabs>
        <w:ind w:left="190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75404C0"/>
    <w:multiLevelType w:val="hybridMultilevel"/>
    <w:tmpl w:val="EF564EF0"/>
    <w:lvl w:ilvl="0" w:tplc="2ADE0960">
      <w:start w:val="1"/>
      <w:numFmt w:val="decimal"/>
      <w:lvlText w:val="%1."/>
      <w:lvlJc w:val="left"/>
      <w:pPr>
        <w:ind w:left="5819" w:hanging="114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8">
    <w:nsid w:val="30D106BC"/>
    <w:multiLevelType w:val="hybridMultilevel"/>
    <w:tmpl w:val="8BD0278E"/>
    <w:lvl w:ilvl="0" w:tplc="A9720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0F559C4"/>
    <w:multiLevelType w:val="hybridMultilevel"/>
    <w:tmpl w:val="321817B0"/>
    <w:lvl w:ilvl="0" w:tplc="C92C3C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93E4758"/>
    <w:multiLevelType w:val="hybridMultilevel"/>
    <w:tmpl w:val="C1A6749E"/>
    <w:lvl w:ilvl="0" w:tplc="F836BD4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B0C5C07"/>
    <w:multiLevelType w:val="hybridMultilevel"/>
    <w:tmpl w:val="AF189724"/>
    <w:lvl w:ilvl="0" w:tplc="5DDE9C4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F8D2704"/>
    <w:multiLevelType w:val="hybridMultilevel"/>
    <w:tmpl w:val="369EBE2A"/>
    <w:lvl w:ilvl="0" w:tplc="F85A48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54661288"/>
    <w:multiLevelType w:val="multilevel"/>
    <w:tmpl w:val="121C30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28">
    <w:nsid w:val="5F7266E2"/>
    <w:multiLevelType w:val="hybridMultilevel"/>
    <w:tmpl w:val="DB9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21481"/>
    <w:multiLevelType w:val="hybridMultilevel"/>
    <w:tmpl w:val="4B14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C73C0"/>
    <w:multiLevelType w:val="hybridMultilevel"/>
    <w:tmpl w:val="065400FA"/>
    <w:lvl w:ilvl="0" w:tplc="B868F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E63300"/>
    <w:multiLevelType w:val="hybridMultilevel"/>
    <w:tmpl w:val="6F405A44"/>
    <w:lvl w:ilvl="0" w:tplc="7C88E3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9B771D3"/>
    <w:multiLevelType w:val="multilevel"/>
    <w:tmpl w:val="F49A4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hint="default"/>
      </w:rPr>
    </w:lvl>
  </w:abstractNum>
  <w:abstractNum w:abstractNumId="33">
    <w:nsid w:val="6ACB3F93"/>
    <w:multiLevelType w:val="hybridMultilevel"/>
    <w:tmpl w:val="82545C04"/>
    <w:lvl w:ilvl="0" w:tplc="B8CE35DC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4">
    <w:nsid w:val="77716B33"/>
    <w:multiLevelType w:val="singleLevel"/>
    <w:tmpl w:val="89B2D860"/>
    <w:lvl w:ilvl="0">
      <w:start w:val="5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35">
    <w:nsid w:val="79225482"/>
    <w:multiLevelType w:val="hybridMultilevel"/>
    <w:tmpl w:val="CFE6340A"/>
    <w:lvl w:ilvl="0" w:tplc="18F6F02E">
      <w:start w:val="9"/>
      <w:numFmt w:val="bullet"/>
      <w:lvlText w:val=""/>
      <w:lvlJc w:val="left"/>
      <w:pPr>
        <w:tabs>
          <w:tab w:val="num" w:pos="1830"/>
        </w:tabs>
        <w:ind w:left="1830" w:hanging="75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1"/>
  </w:num>
  <w:num w:numId="4">
    <w:abstractNumId w:val="24"/>
  </w:num>
  <w:num w:numId="5">
    <w:abstractNumId w:val="26"/>
  </w:num>
  <w:num w:numId="6">
    <w:abstractNumId w:val="25"/>
  </w:num>
  <w:num w:numId="7">
    <w:abstractNumId w:val="17"/>
  </w:num>
  <w:num w:numId="8">
    <w:abstractNumId w:val="28"/>
  </w:num>
  <w:num w:numId="9">
    <w:abstractNumId w:val="18"/>
  </w:num>
  <w:num w:numId="10">
    <w:abstractNumId w:val="2"/>
  </w:num>
  <w:num w:numId="11">
    <w:abstractNumId w:val="9"/>
  </w:num>
  <w:num w:numId="12">
    <w:abstractNumId w:val="32"/>
  </w:num>
  <w:num w:numId="13">
    <w:abstractNumId w:val="14"/>
  </w:num>
  <w:num w:numId="14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5">
    <w:abstractNumId w:val="34"/>
  </w:num>
  <w:num w:numId="16">
    <w:abstractNumId w:val="30"/>
  </w:num>
  <w:num w:numId="17">
    <w:abstractNumId w:val="35"/>
  </w:num>
  <w:num w:numId="18">
    <w:abstractNumId w:val="5"/>
  </w:num>
  <w:num w:numId="19">
    <w:abstractNumId w:val="11"/>
  </w:num>
  <w:num w:numId="20">
    <w:abstractNumId w:val="31"/>
  </w:num>
  <w:num w:numId="21">
    <w:abstractNumId w:val="15"/>
  </w:num>
  <w:num w:numId="22">
    <w:abstractNumId w:val="7"/>
  </w:num>
  <w:num w:numId="23">
    <w:abstractNumId w:val="22"/>
  </w:num>
  <w:num w:numId="24">
    <w:abstractNumId w:val="16"/>
  </w:num>
  <w:num w:numId="25">
    <w:abstractNumId w:val="23"/>
  </w:num>
  <w:num w:numId="26">
    <w:abstractNumId w:val="8"/>
  </w:num>
  <w:num w:numId="27">
    <w:abstractNumId w:val="33"/>
  </w:num>
  <w:num w:numId="28">
    <w:abstractNumId w:val="12"/>
  </w:num>
  <w:num w:numId="29">
    <w:abstractNumId w:val="29"/>
  </w:num>
  <w:num w:numId="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9"/>
  </w:num>
  <w:num w:numId="33">
    <w:abstractNumId w:val="10"/>
  </w:num>
  <w:num w:numId="34">
    <w:abstractNumId w:val="6"/>
  </w:num>
  <w:num w:numId="35">
    <w:abstractNumId w:val="20"/>
  </w:num>
  <w:num w:numId="36">
    <w:abstractNumId w:val="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0DA2"/>
    <w:rsid w:val="00002730"/>
    <w:rsid w:val="0000485F"/>
    <w:rsid w:val="000064F8"/>
    <w:rsid w:val="00007D56"/>
    <w:rsid w:val="00011381"/>
    <w:rsid w:val="00011830"/>
    <w:rsid w:val="00012389"/>
    <w:rsid w:val="0002121E"/>
    <w:rsid w:val="00030D43"/>
    <w:rsid w:val="000500CE"/>
    <w:rsid w:val="00051AF1"/>
    <w:rsid w:val="000625A4"/>
    <w:rsid w:val="000710A3"/>
    <w:rsid w:val="00072EB7"/>
    <w:rsid w:val="00076BEE"/>
    <w:rsid w:val="00076E9B"/>
    <w:rsid w:val="00081033"/>
    <w:rsid w:val="00083927"/>
    <w:rsid w:val="000842EB"/>
    <w:rsid w:val="00087435"/>
    <w:rsid w:val="00093F7B"/>
    <w:rsid w:val="000967F8"/>
    <w:rsid w:val="000978A9"/>
    <w:rsid w:val="000A6B71"/>
    <w:rsid w:val="000C3905"/>
    <w:rsid w:val="000C533A"/>
    <w:rsid w:val="000C6B9B"/>
    <w:rsid w:val="000C70B6"/>
    <w:rsid w:val="000D23D1"/>
    <w:rsid w:val="000D24D1"/>
    <w:rsid w:val="000D57FF"/>
    <w:rsid w:val="000D5938"/>
    <w:rsid w:val="000D73DA"/>
    <w:rsid w:val="000E0E58"/>
    <w:rsid w:val="000E3A9B"/>
    <w:rsid w:val="000F6692"/>
    <w:rsid w:val="00102D7F"/>
    <w:rsid w:val="00112CC1"/>
    <w:rsid w:val="001227A1"/>
    <w:rsid w:val="00127317"/>
    <w:rsid w:val="0013459B"/>
    <w:rsid w:val="0014238E"/>
    <w:rsid w:val="00143925"/>
    <w:rsid w:val="0014454B"/>
    <w:rsid w:val="00156909"/>
    <w:rsid w:val="00160512"/>
    <w:rsid w:val="00160BAB"/>
    <w:rsid w:val="00161010"/>
    <w:rsid w:val="00167A7D"/>
    <w:rsid w:val="00174770"/>
    <w:rsid w:val="001809D3"/>
    <w:rsid w:val="001813AB"/>
    <w:rsid w:val="001823D3"/>
    <w:rsid w:val="001846AC"/>
    <w:rsid w:val="00185DCC"/>
    <w:rsid w:val="00186C8D"/>
    <w:rsid w:val="00190EC1"/>
    <w:rsid w:val="00191288"/>
    <w:rsid w:val="0019274E"/>
    <w:rsid w:val="0019451B"/>
    <w:rsid w:val="00194EED"/>
    <w:rsid w:val="001A23F7"/>
    <w:rsid w:val="001A5229"/>
    <w:rsid w:val="001A65A0"/>
    <w:rsid w:val="001B098A"/>
    <w:rsid w:val="001B45A2"/>
    <w:rsid w:val="001B4D7B"/>
    <w:rsid w:val="001B5A95"/>
    <w:rsid w:val="001C499B"/>
    <w:rsid w:val="001D1C9F"/>
    <w:rsid w:val="001E6260"/>
    <w:rsid w:val="001E6FE5"/>
    <w:rsid w:val="001F115F"/>
    <w:rsid w:val="00211B36"/>
    <w:rsid w:val="00213E5B"/>
    <w:rsid w:val="00215520"/>
    <w:rsid w:val="00215647"/>
    <w:rsid w:val="00225A19"/>
    <w:rsid w:val="00226ADA"/>
    <w:rsid w:val="00231885"/>
    <w:rsid w:val="00233C0A"/>
    <w:rsid w:val="002432F9"/>
    <w:rsid w:val="00243D69"/>
    <w:rsid w:val="00244243"/>
    <w:rsid w:val="00244A1D"/>
    <w:rsid w:val="00247C12"/>
    <w:rsid w:val="00252F7C"/>
    <w:rsid w:val="00256008"/>
    <w:rsid w:val="00270565"/>
    <w:rsid w:val="00277222"/>
    <w:rsid w:val="0028514A"/>
    <w:rsid w:val="0029123A"/>
    <w:rsid w:val="0029140C"/>
    <w:rsid w:val="00294031"/>
    <w:rsid w:val="00296FBF"/>
    <w:rsid w:val="002B6D77"/>
    <w:rsid w:val="002C0B86"/>
    <w:rsid w:val="002C68D9"/>
    <w:rsid w:val="002D4E0E"/>
    <w:rsid w:val="002D5C3F"/>
    <w:rsid w:val="002D75A4"/>
    <w:rsid w:val="002E54B8"/>
    <w:rsid w:val="002F50EA"/>
    <w:rsid w:val="002F7D6E"/>
    <w:rsid w:val="0030780E"/>
    <w:rsid w:val="00307CC9"/>
    <w:rsid w:val="003111C5"/>
    <w:rsid w:val="003170F3"/>
    <w:rsid w:val="00317E31"/>
    <w:rsid w:val="003354B7"/>
    <w:rsid w:val="003402CF"/>
    <w:rsid w:val="0034047A"/>
    <w:rsid w:val="00342AD3"/>
    <w:rsid w:val="0034545D"/>
    <w:rsid w:val="00345A21"/>
    <w:rsid w:val="00351315"/>
    <w:rsid w:val="00353B6B"/>
    <w:rsid w:val="00353F92"/>
    <w:rsid w:val="00354A97"/>
    <w:rsid w:val="00357279"/>
    <w:rsid w:val="00357609"/>
    <w:rsid w:val="00361748"/>
    <w:rsid w:val="003650ED"/>
    <w:rsid w:val="00365DC6"/>
    <w:rsid w:val="00375976"/>
    <w:rsid w:val="00377F6B"/>
    <w:rsid w:val="003804A7"/>
    <w:rsid w:val="00380838"/>
    <w:rsid w:val="00380D69"/>
    <w:rsid w:val="00380E5D"/>
    <w:rsid w:val="00392B08"/>
    <w:rsid w:val="00393408"/>
    <w:rsid w:val="003A1585"/>
    <w:rsid w:val="003B552B"/>
    <w:rsid w:val="003B61CC"/>
    <w:rsid w:val="003C7062"/>
    <w:rsid w:val="003E35B1"/>
    <w:rsid w:val="003E7DF6"/>
    <w:rsid w:val="003F0C70"/>
    <w:rsid w:val="003F10BA"/>
    <w:rsid w:val="003F112E"/>
    <w:rsid w:val="003F5AEC"/>
    <w:rsid w:val="00401F74"/>
    <w:rsid w:val="00402A25"/>
    <w:rsid w:val="004057DF"/>
    <w:rsid w:val="00420BF0"/>
    <w:rsid w:val="00425B12"/>
    <w:rsid w:val="00426E7E"/>
    <w:rsid w:val="00435FF9"/>
    <w:rsid w:val="004408B8"/>
    <w:rsid w:val="00442243"/>
    <w:rsid w:val="00450F97"/>
    <w:rsid w:val="004601F7"/>
    <w:rsid w:val="00461402"/>
    <w:rsid w:val="00462448"/>
    <w:rsid w:val="004647F8"/>
    <w:rsid w:val="00471DC3"/>
    <w:rsid w:val="00473EF8"/>
    <w:rsid w:val="00474DF4"/>
    <w:rsid w:val="004806AE"/>
    <w:rsid w:val="00484CAE"/>
    <w:rsid w:val="00492839"/>
    <w:rsid w:val="00493F14"/>
    <w:rsid w:val="00497DEF"/>
    <w:rsid w:val="004A0629"/>
    <w:rsid w:val="004A2162"/>
    <w:rsid w:val="004A2D57"/>
    <w:rsid w:val="004A6227"/>
    <w:rsid w:val="004B4EE1"/>
    <w:rsid w:val="004D7EE8"/>
    <w:rsid w:val="004E280A"/>
    <w:rsid w:val="004E2B73"/>
    <w:rsid w:val="004E5127"/>
    <w:rsid w:val="004E69B5"/>
    <w:rsid w:val="004E7DFE"/>
    <w:rsid w:val="004F0BC0"/>
    <w:rsid w:val="004F16C0"/>
    <w:rsid w:val="004F348B"/>
    <w:rsid w:val="00504F95"/>
    <w:rsid w:val="00506005"/>
    <w:rsid w:val="00506F56"/>
    <w:rsid w:val="00517CA2"/>
    <w:rsid w:val="0052128A"/>
    <w:rsid w:val="00525131"/>
    <w:rsid w:val="005265F6"/>
    <w:rsid w:val="00531797"/>
    <w:rsid w:val="00533EE6"/>
    <w:rsid w:val="00540B16"/>
    <w:rsid w:val="00541256"/>
    <w:rsid w:val="00555DC4"/>
    <w:rsid w:val="0056521F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0CF0"/>
    <w:rsid w:val="005C361F"/>
    <w:rsid w:val="005D1FBD"/>
    <w:rsid w:val="005D4836"/>
    <w:rsid w:val="005D77C2"/>
    <w:rsid w:val="005E6F02"/>
    <w:rsid w:val="005F7051"/>
    <w:rsid w:val="006002B6"/>
    <w:rsid w:val="00600410"/>
    <w:rsid w:val="00602063"/>
    <w:rsid w:val="006042B4"/>
    <w:rsid w:val="0060510C"/>
    <w:rsid w:val="00614225"/>
    <w:rsid w:val="00617D09"/>
    <w:rsid w:val="00630998"/>
    <w:rsid w:val="0063117C"/>
    <w:rsid w:val="00633AD1"/>
    <w:rsid w:val="006371FC"/>
    <w:rsid w:val="00640D5B"/>
    <w:rsid w:val="0064195A"/>
    <w:rsid w:val="006557EE"/>
    <w:rsid w:val="006562AC"/>
    <w:rsid w:val="00657269"/>
    <w:rsid w:val="00662978"/>
    <w:rsid w:val="00671478"/>
    <w:rsid w:val="00675934"/>
    <w:rsid w:val="00675FD9"/>
    <w:rsid w:val="00691225"/>
    <w:rsid w:val="006918E1"/>
    <w:rsid w:val="00693838"/>
    <w:rsid w:val="00693D27"/>
    <w:rsid w:val="00695875"/>
    <w:rsid w:val="00697323"/>
    <w:rsid w:val="006A0DC2"/>
    <w:rsid w:val="006A4D76"/>
    <w:rsid w:val="006B2CAB"/>
    <w:rsid w:val="006B42DA"/>
    <w:rsid w:val="006B4C92"/>
    <w:rsid w:val="006B5B58"/>
    <w:rsid w:val="006B6042"/>
    <w:rsid w:val="006D3CE0"/>
    <w:rsid w:val="006E3137"/>
    <w:rsid w:val="006E5344"/>
    <w:rsid w:val="006F64B5"/>
    <w:rsid w:val="007019E0"/>
    <w:rsid w:val="00702680"/>
    <w:rsid w:val="00722AF4"/>
    <w:rsid w:val="007244BE"/>
    <w:rsid w:val="00727265"/>
    <w:rsid w:val="00731079"/>
    <w:rsid w:val="00731F48"/>
    <w:rsid w:val="00736725"/>
    <w:rsid w:val="00737638"/>
    <w:rsid w:val="007410A2"/>
    <w:rsid w:val="00741C00"/>
    <w:rsid w:val="0074316B"/>
    <w:rsid w:val="00743445"/>
    <w:rsid w:val="007509F0"/>
    <w:rsid w:val="0075665C"/>
    <w:rsid w:val="00756918"/>
    <w:rsid w:val="00761CEF"/>
    <w:rsid w:val="007678D3"/>
    <w:rsid w:val="00772F19"/>
    <w:rsid w:val="0077348C"/>
    <w:rsid w:val="0077537F"/>
    <w:rsid w:val="007771E9"/>
    <w:rsid w:val="00785138"/>
    <w:rsid w:val="0078693E"/>
    <w:rsid w:val="007872F3"/>
    <w:rsid w:val="0079799A"/>
    <w:rsid w:val="007A268F"/>
    <w:rsid w:val="007A4E10"/>
    <w:rsid w:val="007B069F"/>
    <w:rsid w:val="007B5BD3"/>
    <w:rsid w:val="007B7093"/>
    <w:rsid w:val="007C02D9"/>
    <w:rsid w:val="007D0098"/>
    <w:rsid w:val="007D58DA"/>
    <w:rsid w:val="007F174B"/>
    <w:rsid w:val="007F247A"/>
    <w:rsid w:val="007F3BC8"/>
    <w:rsid w:val="007F3EB4"/>
    <w:rsid w:val="007F5014"/>
    <w:rsid w:val="00804AEC"/>
    <w:rsid w:val="00805FD2"/>
    <w:rsid w:val="0080697D"/>
    <w:rsid w:val="00806E05"/>
    <w:rsid w:val="00810E60"/>
    <w:rsid w:val="008117AD"/>
    <w:rsid w:val="00814809"/>
    <w:rsid w:val="00834FD8"/>
    <w:rsid w:val="00836697"/>
    <w:rsid w:val="008403A4"/>
    <w:rsid w:val="00845EEA"/>
    <w:rsid w:val="008558E3"/>
    <w:rsid w:val="00860EF4"/>
    <w:rsid w:val="00864387"/>
    <w:rsid w:val="00884C6A"/>
    <w:rsid w:val="008A2481"/>
    <w:rsid w:val="008A277F"/>
    <w:rsid w:val="008A4AEA"/>
    <w:rsid w:val="008C03AD"/>
    <w:rsid w:val="008C0D88"/>
    <w:rsid w:val="008C0E6E"/>
    <w:rsid w:val="008C7A4E"/>
    <w:rsid w:val="008C7B8C"/>
    <w:rsid w:val="008D05D3"/>
    <w:rsid w:val="008D19B5"/>
    <w:rsid w:val="008D7F90"/>
    <w:rsid w:val="008E4F83"/>
    <w:rsid w:val="008F2CFD"/>
    <w:rsid w:val="008F5332"/>
    <w:rsid w:val="00901501"/>
    <w:rsid w:val="00903609"/>
    <w:rsid w:val="00907491"/>
    <w:rsid w:val="009127F6"/>
    <w:rsid w:val="00912883"/>
    <w:rsid w:val="00931126"/>
    <w:rsid w:val="009327F5"/>
    <w:rsid w:val="00936F57"/>
    <w:rsid w:val="00943A85"/>
    <w:rsid w:val="0095170B"/>
    <w:rsid w:val="0095425D"/>
    <w:rsid w:val="00961EC1"/>
    <w:rsid w:val="00965962"/>
    <w:rsid w:val="00971DED"/>
    <w:rsid w:val="00974B59"/>
    <w:rsid w:val="009832F9"/>
    <w:rsid w:val="00984CC1"/>
    <w:rsid w:val="00987DC7"/>
    <w:rsid w:val="00990005"/>
    <w:rsid w:val="009901C3"/>
    <w:rsid w:val="00991125"/>
    <w:rsid w:val="009920A4"/>
    <w:rsid w:val="00992669"/>
    <w:rsid w:val="00993CB0"/>
    <w:rsid w:val="009A3FD7"/>
    <w:rsid w:val="009B2BD3"/>
    <w:rsid w:val="009B5584"/>
    <w:rsid w:val="009C2259"/>
    <w:rsid w:val="009D5B11"/>
    <w:rsid w:val="009D6399"/>
    <w:rsid w:val="009D69A2"/>
    <w:rsid w:val="009E5316"/>
    <w:rsid w:val="00A00726"/>
    <w:rsid w:val="00A01DC3"/>
    <w:rsid w:val="00A0233C"/>
    <w:rsid w:val="00A108D0"/>
    <w:rsid w:val="00A10BC7"/>
    <w:rsid w:val="00A16740"/>
    <w:rsid w:val="00A20ED2"/>
    <w:rsid w:val="00A2446A"/>
    <w:rsid w:val="00A264C2"/>
    <w:rsid w:val="00A30AF5"/>
    <w:rsid w:val="00A3262E"/>
    <w:rsid w:val="00A32CE4"/>
    <w:rsid w:val="00A33704"/>
    <w:rsid w:val="00A3698A"/>
    <w:rsid w:val="00A40ED8"/>
    <w:rsid w:val="00A425E2"/>
    <w:rsid w:val="00A46F3E"/>
    <w:rsid w:val="00A47AD6"/>
    <w:rsid w:val="00A47BF7"/>
    <w:rsid w:val="00A50854"/>
    <w:rsid w:val="00A54E14"/>
    <w:rsid w:val="00A66C62"/>
    <w:rsid w:val="00A67DF2"/>
    <w:rsid w:val="00A73788"/>
    <w:rsid w:val="00A82CFF"/>
    <w:rsid w:val="00A856C7"/>
    <w:rsid w:val="00A865C6"/>
    <w:rsid w:val="00A9194E"/>
    <w:rsid w:val="00A9221C"/>
    <w:rsid w:val="00A923C4"/>
    <w:rsid w:val="00A930F0"/>
    <w:rsid w:val="00A96A76"/>
    <w:rsid w:val="00A97C78"/>
    <w:rsid w:val="00AA1343"/>
    <w:rsid w:val="00AA1D95"/>
    <w:rsid w:val="00AA1FA0"/>
    <w:rsid w:val="00AA5E66"/>
    <w:rsid w:val="00AB5021"/>
    <w:rsid w:val="00AB63CC"/>
    <w:rsid w:val="00AC63D2"/>
    <w:rsid w:val="00AC7D5F"/>
    <w:rsid w:val="00AD67E3"/>
    <w:rsid w:val="00AD6EA6"/>
    <w:rsid w:val="00AE0C48"/>
    <w:rsid w:val="00AE15DB"/>
    <w:rsid w:val="00AE652B"/>
    <w:rsid w:val="00AE7401"/>
    <w:rsid w:val="00AE7B8C"/>
    <w:rsid w:val="00AF170E"/>
    <w:rsid w:val="00B00759"/>
    <w:rsid w:val="00B00897"/>
    <w:rsid w:val="00B170AE"/>
    <w:rsid w:val="00B220B7"/>
    <w:rsid w:val="00B31002"/>
    <w:rsid w:val="00B33D04"/>
    <w:rsid w:val="00B35C09"/>
    <w:rsid w:val="00B372D4"/>
    <w:rsid w:val="00B42240"/>
    <w:rsid w:val="00B45BC8"/>
    <w:rsid w:val="00B53C9F"/>
    <w:rsid w:val="00B548CB"/>
    <w:rsid w:val="00B70946"/>
    <w:rsid w:val="00B77F55"/>
    <w:rsid w:val="00B8790F"/>
    <w:rsid w:val="00B90825"/>
    <w:rsid w:val="00B91830"/>
    <w:rsid w:val="00B920DA"/>
    <w:rsid w:val="00B92415"/>
    <w:rsid w:val="00B9457A"/>
    <w:rsid w:val="00B94A8B"/>
    <w:rsid w:val="00BA0DAE"/>
    <w:rsid w:val="00BA2404"/>
    <w:rsid w:val="00BA51F2"/>
    <w:rsid w:val="00BB234C"/>
    <w:rsid w:val="00BB2E6C"/>
    <w:rsid w:val="00BC1EE3"/>
    <w:rsid w:val="00BC359D"/>
    <w:rsid w:val="00BC5958"/>
    <w:rsid w:val="00BC7650"/>
    <w:rsid w:val="00BD46D5"/>
    <w:rsid w:val="00BD6657"/>
    <w:rsid w:val="00BD7570"/>
    <w:rsid w:val="00BE0567"/>
    <w:rsid w:val="00BF262E"/>
    <w:rsid w:val="00BF3687"/>
    <w:rsid w:val="00BF419A"/>
    <w:rsid w:val="00BF7E78"/>
    <w:rsid w:val="00C02551"/>
    <w:rsid w:val="00C103D7"/>
    <w:rsid w:val="00C10A6F"/>
    <w:rsid w:val="00C12080"/>
    <w:rsid w:val="00C2043D"/>
    <w:rsid w:val="00C2378C"/>
    <w:rsid w:val="00C35C28"/>
    <w:rsid w:val="00C36940"/>
    <w:rsid w:val="00C4228A"/>
    <w:rsid w:val="00C466D1"/>
    <w:rsid w:val="00C52F19"/>
    <w:rsid w:val="00C53587"/>
    <w:rsid w:val="00C571FF"/>
    <w:rsid w:val="00C5748A"/>
    <w:rsid w:val="00C606D2"/>
    <w:rsid w:val="00C67156"/>
    <w:rsid w:val="00C67A9B"/>
    <w:rsid w:val="00C67CB6"/>
    <w:rsid w:val="00C759D5"/>
    <w:rsid w:val="00C778B4"/>
    <w:rsid w:val="00C847F1"/>
    <w:rsid w:val="00C87618"/>
    <w:rsid w:val="00C916A5"/>
    <w:rsid w:val="00C91DE9"/>
    <w:rsid w:val="00CA3FAF"/>
    <w:rsid w:val="00CB0C07"/>
    <w:rsid w:val="00CB7F09"/>
    <w:rsid w:val="00CC5039"/>
    <w:rsid w:val="00CC6EDB"/>
    <w:rsid w:val="00CD4B70"/>
    <w:rsid w:val="00CD7437"/>
    <w:rsid w:val="00CE4E26"/>
    <w:rsid w:val="00CF16C0"/>
    <w:rsid w:val="00CF2DCD"/>
    <w:rsid w:val="00CF3247"/>
    <w:rsid w:val="00CF5898"/>
    <w:rsid w:val="00CF5E63"/>
    <w:rsid w:val="00D02955"/>
    <w:rsid w:val="00D10443"/>
    <w:rsid w:val="00D1592A"/>
    <w:rsid w:val="00D17288"/>
    <w:rsid w:val="00D17D7F"/>
    <w:rsid w:val="00D23644"/>
    <w:rsid w:val="00D270B6"/>
    <w:rsid w:val="00D31696"/>
    <w:rsid w:val="00D321A9"/>
    <w:rsid w:val="00D35654"/>
    <w:rsid w:val="00D43818"/>
    <w:rsid w:val="00D5037C"/>
    <w:rsid w:val="00D50E9A"/>
    <w:rsid w:val="00D53B04"/>
    <w:rsid w:val="00D55076"/>
    <w:rsid w:val="00D56BF0"/>
    <w:rsid w:val="00D5788C"/>
    <w:rsid w:val="00D579DD"/>
    <w:rsid w:val="00D57A25"/>
    <w:rsid w:val="00D65888"/>
    <w:rsid w:val="00D82D73"/>
    <w:rsid w:val="00D90D70"/>
    <w:rsid w:val="00D92823"/>
    <w:rsid w:val="00D93B74"/>
    <w:rsid w:val="00D96B27"/>
    <w:rsid w:val="00DA0B85"/>
    <w:rsid w:val="00DA16C1"/>
    <w:rsid w:val="00DA6025"/>
    <w:rsid w:val="00DB1D99"/>
    <w:rsid w:val="00DB3323"/>
    <w:rsid w:val="00DB5831"/>
    <w:rsid w:val="00DC5448"/>
    <w:rsid w:val="00DD3314"/>
    <w:rsid w:val="00DD526A"/>
    <w:rsid w:val="00DD5727"/>
    <w:rsid w:val="00DE5C67"/>
    <w:rsid w:val="00DF0FC4"/>
    <w:rsid w:val="00DF7CA0"/>
    <w:rsid w:val="00E13223"/>
    <w:rsid w:val="00E153BA"/>
    <w:rsid w:val="00E213B8"/>
    <w:rsid w:val="00E23CA9"/>
    <w:rsid w:val="00E34EF4"/>
    <w:rsid w:val="00E35834"/>
    <w:rsid w:val="00E41475"/>
    <w:rsid w:val="00E4458E"/>
    <w:rsid w:val="00E53D36"/>
    <w:rsid w:val="00E55DC4"/>
    <w:rsid w:val="00E55FF3"/>
    <w:rsid w:val="00E6571D"/>
    <w:rsid w:val="00E659A5"/>
    <w:rsid w:val="00E67B17"/>
    <w:rsid w:val="00E81296"/>
    <w:rsid w:val="00E91286"/>
    <w:rsid w:val="00EA291A"/>
    <w:rsid w:val="00EA4081"/>
    <w:rsid w:val="00EB06A3"/>
    <w:rsid w:val="00EB4F08"/>
    <w:rsid w:val="00EB6CC8"/>
    <w:rsid w:val="00EC1576"/>
    <w:rsid w:val="00EC299C"/>
    <w:rsid w:val="00EC5F6B"/>
    <w:rsid w:val="00EC6097"/>
    <w:rsid w:val="00EC6CA0"/>
    <w:rsid w:val="00EC7AD4"/>
    <w:rsid w:val="00ED1516"/>
    <w:rsid w:val="00EE22E0"/>
    <w:rsid w:val="00EE5E97"/>
    <w:rsid w:val="00EE717E"/>
    <w:rsid w:val="00EF0806"/>
    <w:rsid w:val="00EF2272"/>
    <w:rsid w:val="00EF3ABA"/>
    <w:rsid w:val="00EF5F40"/>
    <w:rsid w:val="00EF610C"/>
    <w:rsid w:val="00F11505"/>
    <w:rsid w:val="00F11BD6"/>
    <w:rsid w:val="00F136C7"/>
    <w:rsid w:val="00F31BFD"/>
    <w:rsid w:val="00F321EF"/>
    <w:rsid w:val="00F411B8"/>
    <w:rsid w:val="00F44F79"/>
    <w:rsid w:val="00F508B6"/>
    <w:rsid w:val="00F5482C"/>
    <w:rsid w:val="00F563FB"/>
    <w:rsid w:val="00F612A0"/>
    <w:rsid w:val="00F61A17"/>
    <w:rsid w:val="00F722F6"/>
    <w:rsid w:val="00F73CC8"/>
    <w:rsid w:val="00F77F3C"/>
    <w:rsid w:val="00F8056F"/>
    <w:rsid w:val="00F81343"/>
    <w:rsid w:val="00F83325"/>
    <w:rsid w:val="00F86B10"/>
    <w:rsid w:val="00F912CA"/>
    <w:rsid w:val="00F91B00"/>
    <w:rsid w:val="00FB2717"/>
    <w:rsid w:val="00FC037F"/>
    <w:rsid w:val="00FC1438"/>
    <w:rsid w:val="00FC524B"/>
    <w:rsid w:val="00FC7663"/>
    <w:rsid w:val="00FD0FF5"/>
    <w:rsid w:val="00FD1312"/>
    <w:rsid w:val="00FD5C76"/>
    <w:rsid w:val="00FD70EF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EA7F419-3094-4F23-AF54-9511BF36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55DC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unhideWhenUsed/>
    <w:qFormat/>
    <w:locked/>
    <w:rsid w:val="00E55DC4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locked/>
    <w:rsid w:val="00E55DC4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locked/>
    <w:rsid w:val="00E55DC4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locked/>
    <w:rsid w:val="00E55DC4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uiPriority w:val="99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1">
    <w:name w:val="Body Text Indent 3"/>
    <w:basedOn w:val="a"/>
    <w:link w:val="32"/>
    <w:rsid w:val="004E512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E5127"/>
    <w:rPr>
      <w:sz w:val="16"/>
      <w:szCs w:val="16"/>
    </w:rPr>
  </w:style>
  <w:style w:type="paragraph" w:styleId="ac">
    <w:name w:val="No Spacing"/>
    <w:uiPriority w:val="1"/>
    <w:qFormat/>
    <w:rsid w:val="004E5127"/>
    <w:rPr>
      <w:sz w:val="22"/>
      <w:szCs w:val="22"/>
    </w:rPr>
  </w:style>
  <w:style w:type="table" w:styleId="ad">
    <w:name w:val="Table Grid"/>
    <w:basedOn w:val="a1"/>
    <w:uiPriority w:val="39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1B09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B098A"/>
    <w:rPr>
      <w:sz w:val="22"/>
      <w:szCs w:val="22"/>
    </w:rPr>
  </w:style>
  <w:style w:type="paragraph" w:styleId="23">
    <w:name w:val="Body Text Indent 2"/>
    <w:basedOn w:val="a"/>
    <w:link w:val="24"/>
    <w:rsid w:val="001B09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aliases w:val="Заголовок мой1,СписокСТПр,Введение,ПАРАГРАФ,Выделеный,Текст с номером,Абзац списка для документа,Абзац списка4,Абзац списка основной"/>
    <w:basedOn w:val="a"/>
    <w:link w:val="af"/>
    <w:uiPriority w:val="34"/>
    <w:qFormat/>
    <w:rsid w:val="006B42DA"/>
    <w:pPr>
      <w:ind w:left="720"/>
      <w:contextualSpacing/>
    </w:pPr>
  </w:style>
  <w:style w:type="character" w:customStyle="1" w:styleId="25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3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2">
    <w:name w:val="Без интервала1"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D77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5D77C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6">
    <w:name w:val="Основной текст (2)"/>
    <w:rsid w:val="00806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af0">
    <w:name w:val="Áàçîâûé"/>
    <w:rsid w:val="0080697D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Default">
    <w:name w:val="Default"/>
    <w:rsid w:val="008069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rsid w:val="0080697D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character" w:customStyle="1" w:styleId="20pt">
    <w:name w:val="Основной текст (2) + Интервал 0 pt"/>
    <w:basedOn w:val="a0"/>
    <w:rsid w:val="00695875"/>
    <w:rPr>
      <w:rFonts w:ascii="Times New Roman" w:hAnsi="Times New Roman"/>
      <w:spacing w:val="10"/>
      <w:sz w:val="27"/>
      <w:szCs w:val="27"/>
    </w:rPr>
  </w:style>
  <w:style w:type="paragraph" w:customStyle="1" w:styleId="27">
    <w:name w:val="Без интервала2"/>
    <w:rsid w:val="00695875"/>
    <w:pPr>
      <w:suppressAutoHyphens/>
    </w:pPr>
    <w:rPr>
      <w:sz w:val="22"/>
      <w:szCs w:val="22"/>
      <w:lang w:eastAsia="ar-SA"/>
    </w:rPr>
  </w:style>
  <w:style w:type="paragraph" w:customStyle="1" w:styleId="13">
    <w:name w:val="Абзац списка1"/>
    <w:basedOn w:val="a"/>
    <w:rsid w:val="00695875"/>
    <w:pPr>
      <w:suppressAutoHyphens/>
      <w:ind w:left="720"/>
    </w:pPr>
    <w:rPr>
      <w:lang w:eastAsia="ar-SA"/>
    </w:rPr>
  </w:style>
  <w:style w:type="character" w:customStyle="1" w:styleId="5">
    <w:name w:val="Основной текст (5)_"/>
    <w:link w:val="50"/>
    <w:rsid w:val="00BA240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240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styleId="af1">
    <w:name w:val="Emphasis"/>
    <w:basedOn w:val="a0"/>
    <w:qFormat/>
    <w:locked/>
    <w:rsid w:val="00FD70EF"/>
    <w:rPr>
      <w:i/>
      <w:iCs/>
    </w:rPr>
  </w:style>
  <w:style w:type="character" w:customStyle="1" w:styleId="10">
    <w:name w:val="Заголовок 1 Знак"/>
    <w:basedOn w:val="a0"/>
    <w:link w:val="1"/>
    <w:rsid w:val="00E55DC4"/>
    <w:rPr>
      <w:rFonts w:ascii="Times New Roman" w:eastAsia="Times New Roman" w:hAnsi="Times New Roman"/>
      <w:sz w:val="28"/>
      <w:lang w:eastAsia="zh-CN"/>
    </w:rPr>
  </w:style>
  <w:style w:type="character" w:customStyle="1" w:styleId="20">
    <w:name w:val="Заголовок 2 Знак"/>
    <w:basedOn w:val="a0"/>
    <w:link w:val="2"/>
    <w:rsid w:val="00E55DC4"/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E55DC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E55DC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rsid w:val="00E55DC4"/>
    <w:rPr>
      <w:rFonts w:eastAsia="Times New Roman"/>
      <w:i/>
      <w:iCs/>
      <w:sz w:val="24"/>
      <w:szCs w:val="24"/>
      <w:lang w:eastAsia="zh-CN"/>
    </w:rPr>
  </w:style>
  <w:style w:type="character" w:customStyle="1" w:styleId="WW8Num1z0">
    <w:name w:val="WW8Num1z0"/>
    <w:rsid w:val="00E55DC4"/>
    <w:rPr>
      <w:rFonts w:hint="default"/>
    </w:rPr>
  </w:style>
  <w:style w:type="character" w:customStyle="1" w:styleId="WW8Num1z2">
    <w:name w:val="WW8Num1z2"/>
    <w:rsid w:val="00E55DC4"/>
  </w:style>
  <w:style w:type="character" w:customStyle="1" w:styleId="WW8Num1z3">
    <w:name w:val="WW8Num1z3"/>
    <w:rsid w:val="00E55DC4"/>
  </w:style>
  <w:style w:type="character" w:customStyle="1" w:styleId="WW8Num1z4">
    <w:name w:val="WW8Num1z4"/>
    <w:rsid w:val="00E55DC4"/>
  </w:style>
  <w:style w:type="character" w:customStyle="1" w:styleId="WW8Num1z5">
    <w:name w:val="WW8Num1z5"/>
    <w:rsid w:val="00E55DC4"/>
  </w:style>
  <w:style w:type="character" w:customStyle="1" w:styleId="WW8Num1z6">
    <w:name w:val="WW8Num1z6"/>
    <w:rsid w:val="00E55DC4"/>
  </w:style>
  <w:style w:type="character" w:customStyle="1" w:styleId="WW8Num1z7">
    <w:name w:val="WW8Num1z7"/>
    <w:rsid w:val="00E55DC4"/>
  </w:style>
  <w:style w:type="character" w:customStyle="1" w:styleId="WW8Num1z8">
    <w:name w:val="WW8Num1z8"/>
    <w:rsid w:val="00E55DC4"/>
  </w:style>
  <w:style w:type="character" w:customStyle="1" w:styleId="WW8Num2z0">
    <w:name w:val="WW8Num2z0"/>
    <w:rsid w:val="00E55DC4"/>
    <w:rPr>
      <w:rFonts w:hint="default"/>
    </w:rPr>
  </w:style>
  <w:style w:type="character" w:customStyle="1" w:styleId="WW8Num3z0">
    <w:name w:val="WW8Num3z0"/>
    <w:rsid w:val="00E55DC4"/>
    <w:rPr>
      <w:rFonts w:hint="default"/>
    </w:rPr>
  </w:style>
  <w:style w:type="character" w:customStyle="1" w:styleId="WW8Num3z1">
    <w:name w:val="WW8Num3z1"/>
    <w:rsid w:val="00E55DC4"/>
  </w:style>
  <w:style w:type="character" w:customStyle="1" w:styleId="WW8Num3z2">
    <w:name w:val="WW8Num3z2"/>
    <w:rsid w:val="00E55DC4"/>
  </w:style>
  <w:style w:type="character" w:customStyle="1" w:styleId="WW8Num3z3">
    <w:name w:val="WW8Num3z3"/>
    <w:rsid w:val="00E55DC4"/>
  </w:style>
  <w:style w:type="character" w:customStyle="1" w:styleId="WW8Num3z4">
    <w:name w:val="WW8Num3z4"/>
    <w:rsid w:val="00E55DC4"/>
  </w:style>
  <w:style w:type="character" w:customStyle="1" w:styleId="WW8Num3z5">
    <w:name w:val="WW8Num3z5"/>
    <w:rsid w:val="00E55DC4"/>
  </w:style>
  <w:style w:type="character" w:customStyle="1" w:styleId="WW8Num3z6">
    <w:name w:val="WW8Num3z6"/>
    <w:rsid w:val="00E55DC4"/>
  </w:style>
  <w:style w:type="character" w:customStyle="1" w:styleId="WW8Num3z7">
    <w:name w:val="WW8Num3z7"/>
    <w:rsid w:val="00E55DC4"/>
  </w:style>
  <w:style w:type="character" w:customStyle="1" w:styleId="WW8Num3z8">
    <w:name w:val="WW8Num3z8"/>
    <w:rsid w:val="00E55DC4"/>
  </w:style>
  <w:style w:type="character" w:customStyle="1" w:styleId="WW8Num4z0">
    <w:name w:val="WW8Num4z0"/>
    <w:rsid w:val="00E55DC4"/>
    <w:rPr>
      <w:rFonts w:hint="default"/>
    </w:rPr>
  </w:style>
  <w:style w:type="character" w:customStyle="1" w:styleId="WW8Num4z1">
    <w:name w:val="WW8Num4z1"/>
    <w:rsid w:val="00E55DC4"/>
  </w:style>
  <w:style w:type="character" w:customStyle="1" w:styleId="WW8Num4z2">
    <w:name w:val="WW8Num4z2"/>
    <w:rsid w:val="00E55DC4"/>
  </w:style>
  <w:style w:type="character" w:customStyle="1" w:styleId="WW8Num4z3">
    <w:name w:val="WW8Num4z3"/>
    <w:rsid w:val="00E55DC4"/>
  </w:style>
  <w:style w:type="character" w:customStyle="1" w:styleId="WW8Num4z4">
    <w:name w:val="WW8Num4z4"/>
    <w:rsid w:val="00E55DC4"/>
  </w:style>
  <w:style w:type="character" w:customStyle="1" w:styleId="WW8Num4z5">
    <w:name w:val="WW8Num4z5"/>
    <w:rsid w:val="00E55DC4"/>
  </w:style>
  <w:style w:type="character" w:customStyle="1" w:styleId="WW8Num4z6">
    <w:name w:val="WW8Num4z6"/>
    <w:rsid w:val="00E55DC4"/>
  </w:style>
  <w:style w:type="character" w:customStyle="1" w:styleId="WW8Num4z7">
    <w:name w:val="WW8Num4z7"/>
    <w:rsid w:val="00E55DC4"/>
  </w:style>
  <w:style w:type="character" w:customStyle="1" w:styleId="WW8Num4z8">
    <w:name w:val="WW8Num4z8"/>
    <w:rsid w:val="00E55DC4"/>
  </w:style>
  <w:style w:type="character" w:customStyle="1" w:styleId="WW8Num5z0">
    <w:name w:val="WW8Num5z0"/>
    <w:rsid w:val="00E55DC4"/>
    <w:rPr>
      <w:rFonts w:hint="default"/>
    </w:rPr>
  </w:style>
  <w:style w:type="character" w:customStyle="1" w:styleId="WW8Num5z1">
    <w:name w:val="WW8Num5z1"/>
    <w:rsid w:val="00E55DC4"/>
  </w:style>
  <w:style w:type="character" w:customStyle="1" w:styleId="WW8Num5z2">
    <w:name w:val="WW8Num5z2"/>
    <w:rsid w:val="00E55DC4"/>
  </w:style>
  <w:style w:type="character" w:customStyle="1" w:styleId="WW8Num5z3">
    <w:name w:val="WW8Num5z3"/>
    <w:rsid w:val="00E55DC4"/>
  </w:style>
  <w:style w:type="character" w:customStyle="1" w:styleId="WW8Num5z4">
    <w:name w:val="WW8Num5z4"/>
    <w:rsid w:val="00E55DC4"/>
  </w:style>
  <w:style w:type="character" w:customStyle="1" w:styleId="WW8Num5z5">
    <w:name w:val="WW8Num5z5"/>
    <w:rsid w:val="00E55DC4"/>
  </w:style>
  <w:style w:type="character" w:customStyle="1" w:styleId="WW8Num5z6">
    <w:name w:val="WW8Num5z6"/>
    <w:rsid w:val="00E55DC4"/>
  </w:style>
  <w:style w:type="character" w:customStyle="1" w:styleId="WW8Num5z7">
    <w:name w:val="WW8Num5z7"/>
    <w:rsid w:val="00E55DC4"/>
  </w:style>
  <w:style w:type="character" w:customStyle="1" w:styleId="WW8Num5z8">
    <w:name w:val="WW8Num5z8"/>
    <w:rsid w:val="00E55DC4"/>
  </w:style>
  <w:style w:type="character" w:customStyle="1" w:styleId="WW8Num6z0">
    <w:name w:val="WW8Num6z0"/>
    <w:rsid w:val="00E55DC4"/>
    <w:rPr>
      <w:rFonts w:hint="default"/>
    </w:rPr>
  </w:style>
  <w:style w:type="character" w:customStyle="1" w:styleId="WW8Num6z1">
    <w:name w:val="WW8Num6z1"/>
    <w:rsid w:val="00E55DC4"/>
  </w:style>
  <w:style w:type="character" w:customStyle="1" w:styleId="WW8Num6z2">
    <w:name w:val="WW8Num6z2"/>
    <w:rsid w:val="00E55DC4"/>
  </w:style>
  <w:style w:type="character" w:customStyle="1" w:styleId="WW8Num6z3">
    <w:name w:val="WW8Num6z3"/>
    <w:rsid w:val="00E55DC4"/>
  </w:style>
  <w:style w:type="character" w:customStyle="1" w:styleId="WW8Num6z4">
    <w:name w:val="WW8Num6z4"/>
    <w:rsid w:val="00E55DC4"/>
  </w:style>
  <w:style w:type="character" w:customStyle="1" w:styleId="WW8Num6z5">
    <w:name w:val="WW8Num6z5"/>
    <w:rsid w:val="00E55DC4"/>
  </w:style>
  <w:style w:type="character" w:customStyle="1" w:styleId="WW8Num6z6">
    <w:name w:val="WW8Num6z6"/>
    <w:rsid w:val="00E55DC4"/>
  </w:style>
  <w:style w:type="character" w:customStyle="1" w:styleId="WW8Num6z7">
    <w:name w:val="WW8Num6z7"/>
    <w:rsid w:val="00E55DC4"/>
  </w:style>
  <w:style w:type="character" w:customStyle="1" w:styleId="WW8Num6z8">
    <w:name w:val="WW8Num6z8"/>
    <w:rsid w:val="00E55DC4"/>
  </w:style>
  <w:style w:type="character" w:customStyle="1" w:styleId="WW8Num7z0">
    <w:name w:val="WW8Num7z0"/>
    <w:rsid w:val="00E55DC4"/>
  </w:style>
  <w:style w:type="character" w:customStyle="1" w:styleId="WW8Num7z1">
    <w:name w:val="WW8Num7z1"/>
    <w:rsid w:val="00E55DC4"/>
  </w:style>
  <w:style w:type="character" w:customStyle="1" w:styleId="WW8Num7z2">
    <w:name w:val="WW8Num7z2"/>
    <w:rsid w:val="00E55DC4"/>
  </w:style>
  <w:style w:type="character" w:customStyle="1" w:styleId="WW8Num7z3">
    <w:name w:val="WW8Num7z3"/>
    <w:rsid w:val="00E55DC4"/>
  </w:style>
  <w:style w:type="character" w:customStyle="1" w:styleId="WW8Num7z4">
    <w:name w:val="WW8Num7z4"/>
    <w:rsid w:val="00E55DC4"/>
  </w:style>
  <w:style w:type="character" w:customStyle="1" w:styleId="WW8Num7z5">
    <w:name w:val="WW8Num7z5"/>
    <w:rsid w:val="00E55DC4"/>
  </w:style>
  <w:style w:type="character" w:customStyle="1" w:styleId="WW8Num7z6">
    <w:name w:val="WW8Num7z6"/>
    <w:rsid w:val="00E55DC4"/>
  </w:style>
  <w:style w:type="character" w:customStyle="1" w:styleId="WW8Num7z7">
    <w:name w:val="WW8Num7z7"/>
    <w:rsid w:val="00E55DC4"/>
  </w:style>
  <w:style w:type="character" w:customStyle="1" w:styleId="WW8Num7z8">
    <w:name w:val="WW8Num7z8"/>
    <w:rsid w:val="00E55DC4"/>
  </w:style>
  <w:style w:type="character" w:customStyle="1" w:styleId="WW8Num8z0">
    <w:name w:val="WW8Num8z0"/>
    <w:rsid w:val="00E55DC4"/>
    <w:rPr>
      <w:rFonts w:hint="default"/>
    </w:rPr>
  </w:style>
  <w:style w:type="character" w:customStyle="1" w:styleId="WW8Num8z1">
    <w:name w:val="WW8Num8z1"/>
    <w:rsid w:val="00E55DC4"/>
  </w:style>
  <w:style w:type="character" w:customStyle="1" w:styleId="WW8Num8z2">
    <w:name w:val="WW8Num8z2"/>
    <w:rsid w:val="00E55DC4"/>
  </w:style>
  <w:style w:type="character" w:customStyle="1" w:styleId="WW8Num8z3">
    <w:name w:val="WW8Num8z3"/>
    <w:rsid w:val="00E55DC4"/>
  </w:style>
  <w:style w:type="character" w:customStyle="1" w:styleId="WW8Num8z4">
    <w:name w:val="WW8Num8z4"/>
    <w:rsid w:val="00E55DC4"/>
  </w:style>
  <w:style w:type="character" w:customStyle="1" w:styleId="WW8Num8z5">
    <w:name w:val="WW8Num8z5"/>
    <w:rsid w:val="00E55DC4"/>
  </w:style>
  <w:style w:type="character" w:customStyle="1" w:styleId="WW8Num8z6">
    <w:name w:val="WW8Num8z6"/>
    <w:rsid w:val="00E55DC4"/>
  </w:style>
  <w:style w:type="character" w:customStyle="1" w:styleId="WW8Num8z7">
    <w:name w:val="WW8Num8z7"/>
    <w:rsid w:val="00E55DC4"/>
  </w:style>
  <w:style w:type="character" w:customStyle="1" w:styleId="WW8Num8z8">
    <w:name w:val="WW8Num8z8"/>
    <w:rsid w:val="00E55DC4"/>
  </w:style>
  <w:style w:type="character" w:customStyle="1" w:styleId="WW8Num9z0">
    <w:name w:val="WW8Num9z0"/>
    <w:rsid w:val="00E55DC4"/>
  </w:style>
  <w:style w:type="character" w:customStyle="1" w:styleId="WW8Num9z1">
    <w:name w:val="WW8Num9z1"/>
    <w:rsid w:val="00E55DC4"/>
  </w:style>
  <w:style w:type="character" w:customStyle="1" w:styleId="WW8Num9z2">
    <w:name w:val="WW8Num9z2"/>
    <w:rsid w:val="00E55DC4"/>
  </w:style>
  <w:style w:type="character" w:customStyle="1" w:styleId="WW8Num9z3">
    <w:name w:val="WW8Num9z3"/>
    <w:rsid w:val="00E55DC4"/>
  </w:style>
  <w:style w:type="character" w:customStyle="1" w:styleId="WW8Num9z4">
    <w:name w:val="WW8Num9z4"/>
    <w:rsid w:val="00E55DC4"/>
  </w:style>
  <w:style w:type="character" w:customStyle="1" w:styleId="WW8Num9z5">
    <w:name w:val="WW8Num9z5"/>
    <w:rsid w:val="00E55DC4"/>
  </w:style>
  <w:style w:type="character" w:customStyle="1" w:styleId="WW8Num9z6">
    <w:name w:val="WW8Num9z6"/>
    <w:rsid w:val="00E55DC4"/>
  </w:style>
  <w:style w:type="character" w:customStyle="1" w:styleId="WW8Num9z7">
    <w:name w:val="WW8Num9z7"/>
    <w:rsid w:val="00E55DC4"/>
  </w:style>
  <w:style w:type="character" w:customStyle="1" w:styleId="WW8Num9z8">
    <w:name w:val="WW8Num9z8"/>
    <w:rsid w:val="00E55DC4"/>
  </w:style>
  <w:style w:type="character" w:customStyle="1" w:styleId="WW8Num10z0">
    <w:name w:val="WW8Num10z0"/>
    <w:rsid w:val="00E55DC4"/>
  </w:style>
  <w:style w:type="character" w:customStyle="1" w:styleId="WW8Num10z1">
    <w:name w:val="WW8Num10z1"/>
    <w:rsid w:val="00E55DC4"/>
  </w:style>
  <w:style w:type="character" w:customStyle="1" w:styleId="WW8Num10z2">
    <w:name w:val="WW8Num10z2"/>
    <w:rsid w:val="00E55DC4"/>
  </w:style>
  <w:style w:type="character" w:customStyle="1" w:styleId="WW8Num10z3">
    <w:name w:val="WW8Num10z3"/>
    <w:rsid w:val="00E55DC4"/>
  </w:style>
  <w:style w:type="character" w:customStyle="1" w:styleId="WW8Num10z4">
    <w:name w:val="WW8Num10z4"/>
    <w:rsid w:val="00E55DC4"/>
  </w:style>
  <w:style w:type="character" w:customStyle="1" w:styleId="WW8Num10z5">
    <w:name w:val="WW8Num10z5"/>
    <w:rsid w:val="00E55DC4"/>
  </w:style>
  <w:style w:type="character" w:customStyle="1" w:styleId="WW8Num10z6">
    <w:name w:val="WW8Num10z6"/>
    <w:rsid w:val="00E55DC4"/>
  </w:style>
  <w:style w:type="character" w:customStyle="1" w:styleId="WW8Num10z7">
    <w:name w:val="WW8Num10z7"/>
    <w:rsid w:val="00E55DC4"/>
  </w:style>
  <w:style w:type="character" w:customStyle="1" w:styleId="WW8Num10z8">
    <w:name w:val="WW8Num10z8"/>
    <w:rsid w:val="00E55DC4"/>
  </w:style>
  <w:style w:type="character" w:customStyle="1" w:styleId="14">
    <w:name w:val="Основной шрифт абзаца1"/>
    <w:rsid w:val="00E55DC4"/>
  </w:style>
  <w:style w:type="character" w:styleId="af2">
    <w:name w:val="Strong"/>
    <w:basedOn w:val="14"/>
    <w:qFormat/>
    <w:locked/>
    <w:rsid w:val="00E55DC4"/>
    <w:rPr>
      <w:b/>
      <w:bCs/>
    </w:rPr>
  </w:style>
  <w:style w:type="character" w:customStyle="1" w:styleId="apple-converted-space">
    <w:name w:val="apple-converted-space"/>
    <w:basedOn w:val="14"/>
    <w:rsid w:val="00E55DC4"/>
  </w:style>
  <w:style w:type="paragraph" w:customStyle="1" w:styleId="af3">
    <w:name w:val="Заголовок"/>
    <w:basedOn w:val="a"/>
    <w:next w:val="a6"/>
    <w:rsid w:val="00E55DC4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4">
    <w:name w:val="List"/>
    <w:basedOn w:val="a6"/>
    <w:rsid w:val="00E55DC4"/>
    <w:pPr>
      <w:shd w:val="clear" w:color="auto" w:fill="auto"/>
      <w:suppressAutoHyphens/>
      <w:spacing w:line="240" w:lineRule="auto"/>
      <w:jc w:val="center"/>
    </w:pPr>
    <w:rPr>
      <w:rFonts w:cs="Arial"/>
      <w:i/>
      <w:sz w:val="28"/>
      <w:szCs w:val="20"/>
      <w:lang w:eastAsia="zh-CN"/>
    </w:rPr>
  </w:style>
  <w:style w:type="paragraph" w:styleId="af5">
    <w:name w:val="caption"/>
    <w:basedOn w:val="a"/>
    <w:qFormat/>
    <w:locked/>
    <w:rsid w:val="00E55DC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E55DC4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f6">
    <w:name w:val="Normal (Web)"/>
    <w:basedOn w:val="a"/>
    <w:rsid w:val="00E55DC4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7">
    <w:name w:val="Содержимое таблицы"/>
    <w:basedOn w:val="a"/>
    <w:qFormat/>
    <w:rsid w:val="00E55DC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8">
    <w:name w:val="Заголовок таблицы"/>
    <w:basedOn w:val="af7"/>
    <w:rsid w:val="00E55DC4"/>
    <w:pPr>
      <w:jc w:val="center"/>
    </w:pPr>
    <w:rPr>
      <w:b/>
      <w:bCs/>
    </w:rPr>
  </w:style>
  <w:style w:type="paragraph" w:customStyle="1" w:styleId="16">
    <w:name w:val="Обычный1"/>
    <w:rsid w:val="00E55DC4"/>
    <w:rPr>
      <w:rFonts w:ascii="Times New Roman" w:eastAsia="Times New Roman" w:hAnsi="Times New Roman"/>
    </w:rPr>
  </w:style>
  <w:style w:type="paragraph" w:customStyle="1" w:styleId="210">
    <w:name w:val="Основной текст 21"/>
    <w:basedOn w:val="16"/>
    <w:rsid w:val="00E55DC4"/>
    <w:pPr>
      <w:ind w:firstLine="567"/>
    </w:pPr>
    <w:rPr>
      <w:sz w:val="28"/>
    </w:rPr>
  </w:style>
  <w:style w:type="paragraph" w:customStyle="1" w:styleId="110">
    <w:name w:val="Заголовок 11"/>
    <w:basedOn w:val="16"/>
    <w:next w:val="16"/>
    <w:rsid w:val="00E55DC4"/>
    <w:pPr>
      <w:keepNext/>
    </w:pPr>
    <w:rPr>
      <w:rFonts w:ascii="Courier" w:hAnsi="Courier"/>
      <w:b/>
      <w:sz w:val="26"/>
    </w:rPr>
  </w:style>
  <w:style w:type="character" w:customStyle="1" w:styleId="17">
    <w:name w:val="Номер страницы1"/>
    <w:basedOn w:val="28"/>
    <w:rsid w:val="00E55DC4"/>
  </w:style>
  <w:style w:type="character" w:customStyle="1" w:styleId="28">
    <w:name w:val="Основной шрифт абзаца2"/>
    <w:rsid w:val="00E55DC4"/>
  </w:style>
  <w:style w:type="paragraph" w:customStyle="1" w:styleId="18">
    <w:name w:val="Верхний колонтитул1"/>
    <w:basedOn w:val="16"/>
    <w:rsid w:val="00E55DC4"/>
    <w:pPr>
      <w:tabs>
        <w:tab w:val="center" w:pos="4153"/>
        <w:tab w:val="right" w:pos="8306"/>
      </w:tabs>
    </w:pPr>
  </w:style>
  <w:style w:type="paragraph" w:styleId="af9">
    <w:name w:val="Body Text Indent"/>
    <w:basedOn w:val="a"/>
    <w:link w:val="afa"/>
    <w:rsid w:val="00E55D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Основной текст с отступом Знак"/>
    <w:basedOn w:val="a0"/>
    <w:link w:val="af9"/>
    <w:rsid w:val="00E55DC4"/>
    <w:rPr>
      <w:rFonts w:ascii="Times New Roman" w:eastAsia="Times New Roman" w:hAnsi="Times New Roman"/>
      <w:sz w:val="28"/>
    </w:rPr>
  </w:style>
  <w:style w:type="paragraph" w:styleId="afb">
    <w:name w:val="Title"/>
    <w:basedOn w:val="a"/>
    <w:link w:val="afc"/>
    <w:qFormat/>
    <w:locked/>
    <w:rsid w:val="00E55DC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E55DC4"/>
    <w:rPr>
      <w:rFonts w:ascii="Times New Roman" w:eastAsia="Times New Roman" w:hAnsi="Times New Roman"/>
      <w:b/>
      <w:sz w:val="28"/>
    </w:rPr>
  </w:style>
  <w:style w:type="paragraph" w:styleId="afd">
    <w:name w:val="Plain Text"/>
    <w:basedOn w:val="a"/>
    <w:link w:val="afe"/>
    <w:rsid w:val="00E55DC4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E55DC4"/>
    <w:rPr>
      <w:rFonts w:ascii="Courier New" w:eastAsia="Times New Roman" w:hAnsi="Courier New"/>
    </w:rPr>
  </w:style>
  <w:style w:type="paragraph" w:customStyle="1" w:styleId="aff">
    <w:name w:val="МОН основной"/>
    <w:basedOn w:val="a"/>
    <w:rsid w:val="00E55DC4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19">
    <w:name w:val="Обычный1"/>
    <w:rsid w:val="00E55DC4"/>
    <w:rPr>
      <w:rFonts w:ascii="Times New Roman" w:eastAsia="Times New Roman" w:hAnsi="Times New Roman"/>
    </w:rPr>
  </w:style>
  <w:style w:type="paragraph" w:customStyle="1" w:styleId="211">
    <w:name w:val="Основной текст 21"/>
    <w:basedOn w:val="a"/>
    <w:rsid w:val="00E55DC4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ff0">
    <w:name w:val="Основной текст_"/>
    <w:basedOn w:val="a0"/>
    <w:locked/>
    <w:rsid w:val="007566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1">
    <w:name w:val="Обычный текст"/>
    <w:basedOn w:val="a"/>
    <w:qFormat/>
    <w:rsid w:val="0075665C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ar-SA" w:bidi="en-US"/>
    </w:rPr>
  </w:style>
  <w:style w:type="paragraph" w:customStyle="1" w:styleId="ConsNormal">
    <w:name w:val="ConsNormal"/>
    <w:rsid w:val="00CA3FAF"/>
    <w:pPr>
      <w:widowControl w:val="0"/>
      <w:autoSpaceDE w:val="0"/>
      <w:autoSpaceDN w:val="0"/>
      <w:adjustRightInd w:val="0"/>
      <w:spacing w:before="120"/>
      <w:ind w:left="221" w:right="19772" w:firstLine="720"/>
      <w:jc w:val="both"/>
    </w:pPr>
    <w:rPr>
      <w:rFonts w:ascii="Arial" w:eastAsia="Times New Roman" w:hAnsi="Arial" w:cs="Arial"/>
    </w:rPr>
  </w:style>
  <w:style w:type="paragraph" w:customStyle="1" w:styleId="aff2">
    <w:name w:val="Нормальный (таблица)"/>
    <w:basedOn w:val="a"/>
    <w:next w:val="a"/>
    <w:uiPriority w:val="99"/>
    <w:rsid w:val="00C35C2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af">
    <w:name w:val="Абзац списка Знак"/>
    <w:aliases w:val="Заголовок мой1 Знак,СписокСТПр Знак,Введение Знак,ПАРАГРАФ Знак,Выделеный Знак,Текст с номером Знак,Абзац списка для документа Знак,Абзац списка4 Знак,Абзац списка основной Знак"/>
    <w:link w:val="ae"/>
    <w:uiPriority w:val="34"/>
    <w:qFormat/>
    <w:locked/>
    <w:rsid w:val="00C35C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8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</cp:revision>
  <cp:lastPrinted>2026-03-25T11:42:00Z</cp:lastPrinted>
  <dcterms:created xsi:type="dcterms:W3CDTF">2026-03-25T11:44:00Z</dcterms:created>
  <dcterms:modified xsi:type="dcterms:W3CDTF">2026-03-25T11:44:00Z</dcterms:modified>
</cp:coreProperties>
</file>