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721" w:rsidRPr="008A654B" w:rsidRDefault="00804721" w:rsidP="00804721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296BAB3" wp14:editId="5B853BCB">
            <wp:extent cx="6381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721" w:rsidRPr="009857DB" w:rsidRDefault="00804721" w:rsidP="0080472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804721" w:rsidRPr="009857DB" w:rsidRDefault="00804721" w:rsidP="0080472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804721" w:rsidRDefault="00804721" w:rsidP="00804721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804721" w:rsidRPr="008A654B" w:rsidRDefault="00804721" w:rsidP="0080472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04721" w:rsidRPr="008A654B" w:rsidRDefault="00804721" w:rsidP="00804721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b/>
          <w:bCs/>
          <w:sz w:val="28"/>
          <w:szCs w:val="28"/>
        </w:rPr>
        <w:t>Р А С П О Р Я Ж Е Н И Е</w:t>
      </w:r>
    </w:p>
    <w:p w:rsidR="00804721" w:rsidRPr="00DD40B3" w:rsidRDefault="00DD40B3" w:rsidP="0080472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D40B3">
        <w:rPr>
          <w:rFonts w:ascii="Times New Roman" w:hAnsi="Times New Roman"/>
          <w:sz w:val="28"/>
          <w:szCs w:val="28"/>
        </w:rPr>
        <w:t>от 09</w:t>
      </w:r>
      <w:r w:rsidR="00804721" w:rsidRPr="00DD40B3">
        <w:rPr>
          <w:rFonts w:ascii="Times New Roman" w:hAnsi="Times New Roman"/>
          <w:sz w:val="28"/>
          <w:szCs w:val="28"/>
        </w:rPr>
        <w:t xml:space="preserve"> </w:t>
      </w:r>
      <w:r w:rsidRPr="00DD40B3">
        <w:rPr>
          <w:rFonts w:ascii="Times New Roman" w:hAnsi="Times New Roman"/>
          <w:sz w:val="28"/>
          <w:szCs w:val="28"/>
        </w:rPr>
        <w:t>июл</w:t>
      </w:r>
      <w:r w:rsidR="00804721" w:rsidRPr="00DD40B3">
        <w:rPr>
          <w:rFonts w:ascii="Times New Roman" w:hAnsi="Times New Roman"/>
          <w:sz w:val="28"/>
          <w:szCs w:val="28"/>
        </w:rPr>
        <w:t>я 2026 года №</w:t>
      </w:r>
      <w:r w:rsidRPr="00DD40B3">
        <w:rPr>
          <w:rFonts w:ascii="Times New Roman" w:hAnsi="Times New Roman"/>
          <w:sz w:val="28"/>
          <w:szCs w:val="28"/>
        </w:rPr>
        <w:t>100</w:t>
      </w:r>
      <w:r w:rsidR="00804721" w:rsidRPr="00DD40B3">
        <w:rPr>
          <w:rFonts w:ascii="Times New Roman" w:hAnsi="Times New Roman"/>
          <w:sz w:val="28"/>
          <w:szCs w:val="28"/>
        </w:rPr>
        <w:t>-р</w:t>
      </w:r>
    </w:p>
    <w:p w:rsidR="00804721" w:rsidRDefault="00804721" w:rsidP="0080472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DD40B3">
        <w:rPr>
          <w:rFonts w:ascii="Times New Roman" w:hAnsi="Times New Roman"/>
          <w:sz w:val="20"/>
          <w:szCs w:val="20"/>
        </w:rPr>
        <w:t>с. Питерка</w:t>
      </w:r>
    </w:p>
    <w:p w:rsidR="00804721" w:rsidRDefault="00804721" w:rsidP="00986192">
      <w:pPr>
        <w:pStyle w:val="a7"/>
        <w:ind w:right="5435"/>
        <w:rPr>
          <w:rFonts w:ascii="Times New Roman" w:hAnsi="Times New Roman" w:cs="Times New Roman"/>
          <w:sz w:val="28"/>
          <w:szCs w:val="28"/>
        </w:rPr>
      </w:pPr>
    </w:p>
    <w:p w:rsidR="00804721" w:rsidRDefault="00804721" w:rsidP="00986192">
      <w:pPr>
        <w:pStyle w:val="a7"/>
        <w:ind w:right="5435"/>
        <w:rPr>
          <w:rFonts w:ascii="Times New Roman" w:hAnsi="Times New Roman" w:cs="Times New Roman"/>
          <w:sz w:val="28"/>
          <w:szCs w:val="28"/>
        </w:rPr>
      </w:pPr>
    </w:p>
    <w:p w:rsidR="00986192" w:rsidRDefault="00986192" w:rsidP="00804721">
      <w:pPr>
        <w:pStyle w:val="a7"/>
        <w:ind w:right="49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 исполнении бюджета Питерского </w:t>
      </w:r>
      <w:r w:rsidR="005204AE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 Саратовской области</w:t>
      </w:r>
      <w:r w:rsidR="00804721">
        <w:rPr>
          <w:rFonts w:ascii="Times New Roman" w:hAnsi="Times New Roman" w:cs="Times New Roman"/>
          <w:sz w:val="28"/>
          <w:szCs w:val="28"/>
        </w:rPr>
        <w:t xml:space="preserve"> </w:t>
      </w:r>
      <w:r w:rsidR="005C0BD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00AAB">
        <w:rPr>
          <w:rFonts w:ascii="Times New Roman" w:hAnsi="Times New Roman" w:cs="Times New Roman"/>
          <w:sz w:val="28"/>
          <w:szCs w:val="28"/>
        </w:rPr>
        <w:t xml:space="preserve"> </w:t>
      </w:r>
      <w:r w:rsidR="007B251C">
        <w:rPr>
          <w:rFonts w:ascii="Times New Roman" w:hAnsi="Times New Roman" w:cs="Times New Roman"/>
          <w:sz w:val="28"/>
          <w:szCs w:val="28"/>
        </w:rPr>
        <w:t>1 полугодие</w:t>
      </w:r>
      <w:r w:rsidR="00C00AAB">
        <w:rPr>
          <w:rFonts w:ascii="Times New Roman" w:hAnsi="Times New Roman" w:cs="Times New Roman"/>
          <w:sz w:val="28"/>
          <w:szCs w:val="28"/>
        </w:rPr>
        <w:t xml:space="preserve"> 202</w:t>
      </w:r>
      <w:r w:rsidR="005204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C00AAB">
        <w:rPr>
          <w:rFonts w:ascii="Times New Roman" w:hAnsi="Times New Roman" w:cs="Times New Roman"/>
          <w:sz w:val="28"/>
          <w:szCs w:val="28"/>
        </w:rPr>
        <w:t>а</w:t>
      </w: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04721" w:rsidRDefault="00804721" w:rsidP="00986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соответствии со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статьей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264.2 Бюджетного кодекса</w:t>
      </w:r>
      <w:r w:rsidR="00A879D1">
        <w:rPr>
          <w:rFonts w:ascii="Times New Roman CYR" w:hAnsi="Times New Roman CYR" w:cs="Times New Roman CYR"/>
          <w:sz w:val="28"/>
          <w:szCs w:val="28"/>
        </w:rPr>
        <w:t xml:space="preserve"> Российской Федерации, Положением</w:t>
      </w:r>
      <w:r>
        <w:rPr>
          <w:rFonts w:ascii="Times New Roman CYR" w:hAnsi="Times New Roman CYR" w:cs="Times New Roman CYR"/>
          <w:sz w:val="28"/>
          <w:szCs w:val="28"/>
        </w:rPr>
        <w:t xml:space="preserve"> о бюджетном процессе в Питерском муниципальном образовании Питерского муниципального района Са</w:t>
      </w:r>
      <w:r w:rsidR="00A879D1">
        <w:rPr>
          <w:rFonts w:ascii="Times New Roman CYR" w:hAnsi="Times New Roman CYR" w:cs="Times New Roman CYR"/>
          <w:sz w:val="28"/>
          <w:szCs w:val="28"/>
        </w:rPr>
        <w:t xml:space="preserve">ратовской области, </w:t>
      </w:r>
      <w:proofErr w:type="spellStart"/>
      <w:r w:rsidR="00A879D1">
        <w:rPr>
          <w:rFonts w:ascii="Times New Roman CYR" w:hAnsi="Times New Roman CYR" w:cs="Times New Roman CYR"/>
          <w:sz w:val="28"/>
          <w:szCs w:val="28"/>
        </w:rPr>
        <w:t>утвержденным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решением Собрания депутатов от 22 декабря 2021 </w:t>
      </w:r>
      <w:r w:rsidRPr="00C05ED0">
        <w:rPr>
          <w:rFonts w:ascii="Times New Roman CYR" w:hAnsi="Times New Roman CYR" w:cs="Times New Roman CYR"/>
          <w:sz w:val="28"/>
          <w:szCs w:val="28"/>
        </w:rPr>
        <w:t>года</w:t>
      </w:r>
      <w:r w:rsidR="0080472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04721">
        <w:rPr>
          <w:rFonts w:ascii="Times New Roman CYR" w:hAnsi="Times New Roman CYR" w:cs="Times New Roman CYR"/>
          <w:sz w:val="28"/>
          <w:szCs w:val="28"/>
        </w:rPr>
        <w:br/>
      </w:r>
      <w:r w:rsidRPr="00C05ED0">
        <w:rPr>
          <w:rFonts w:ascii="Times New Roman CYR" w:hAnsi="Times New Roman CYR" w:cs="Times New Roman CYR"/>
          <w:sz w:val="28"/>
          <w:szCs w:val="28"/>
        </w:rPr>
        <w:t>№11-2:</w:t>
      </w:r>
    </w:p>
    <w:p w:rsidR="00986192" w:rsidRDefault="00804721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</w:t>
      </w:r>
      <w:r>
        <w:rPr>
          <w:rFonts w:ascii="Times New Roman CYR" w:hAnsi="Times New Roman CYR" w:cs="Times New Roman CYR"/>
          <w:sz w:val="28"/>
          <w:szCs w:val="28"/>
        </w:rPr>
        <w:tab/>
      </w:r>
      <w:r w:rsidR="00986192">
        <w:rPr>
          <w:rFonts w:ascii="Times New Roman CYR" w:hAnsi="Times New Roman CYR" w:cs="Times New Roman CYR"/>
          <w:sz w:val="28"/>
          <w:szCs w:val="28"/>
        </w:rPr>
        <w:t xml:space="preserve">Утвердить </w:t>
      </w:r>
      <w:proofErr w:type="spellStart"/>
      <w:r w:rsidR="00986192">
        <w:rPr>
          <w:rFonts w:ascii="Times New Roman CYR" w:hAnsi="Times New Roman CYR" w:cs="Times New Roman CYR"/>
          <w:sz w:val="28"/>
          <w:szCs w:val="28"/>
        </w:rPr>
        <w:t>отчет</w:t>
      </w:r>
      <w:proofErr w:type="spellEnd"/>
      <w:r w:rsidR="00986192">
        <w:rPr>
          <w:rFonts w:ascii="Times New Roman CYR" w:hAnsi="Times New Roman CYR" w:cs="Times New Roman CYR"/>
          <w:sz w:val="28"/>
          <w:szCs w:val="28"/>
        </w:rPr>
        <w:t xml:space="preserve"> об исполнении бюджета Питерского </w:t>
      </w:r>
      <w:r w:rsidR="00215AB5">
        <w:rPr>
          <w:rFonts w:ascii="Times New Roman CYR" w:hAnsi="Times New Roman CYR" w:cs="Times New Roman CYR"/>
          <w:sz w:val="28"/>
          <w:szCs w:val="28"/>
        </w:rPr>
        <w:t xml:space="preserve">сельского поселения </w:t>
      </w:r>
      <w:r w:rsidR="00986192">
        <w:rPr>
          <w:rFonts w:ascii="Times New Roman CYR" w:hAnsi="Times New Roman CYR" w:cs="Times New Roman CYR"/>
          <w:sz w:val="28"/>
          <w:szCs w:val="28"/>
        </w:rPr>
        <w:t xml:space="preserve">Питерского муниципального района Саратовской области </w:t>
      </w:r>
      <w:r w:rsidR="00986192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="007B251C">
        <w:rPr>
          <w:rFonts w:ascii="Times New Roman" w:hAnsi="Times New Roman"/>
          <w:sz w:val="28"/>
          <w:szCs w:val="28"/>
        </w:rPr>
        <w:t>1 полугодие</w:t>
      </w:r>
      <w:r w:rsidR="00C00AAB">
        <w:rPr>
          <w:rFonts w:ascii="Times New Roman" w:hAnsi="Times New Roman"/>
          <w:sz w:val="28"/>
          <w:szCs w:val="28"/>
        </w:rPr>
        <w:t xml:space="preserve"> </w:t>
      </w:r>
      <w:r w:rsidR="00986192">
        <w:rPr>
          <w:rFonts w:ascii="Times New Roman" w:hAnsi="Times New Roman"/>
          <w:sz w:val="28"/>
          <w:szCs w:val="28"/>
        </w:rPr>
        <w:t>202</w:t>
      </w:r>
      <w:r w:rsidR="005204AE">
        <w:rPr>
          <w:rFonts w:ascii="Times New Roman" w:hAnsi="Times New Roman"/>
          <w:sz w:val="28"/>
          <w:szCs w:val="28"/>
        </w:rPr>
        <w:t>6</w:t>
      </w:r>
      <w:r w:rsidR="00986192">
        <w:rPr>
          <w:rFonts w:ascii="Times New Roman" w:hAnsi="Times New Roman"/>
          <w:sz w:val="28"/>
          <w:szCs w:val="28"/>
        </w:rPr>
        <w:t xml:space="preserve"> год</w:t>
      </w:r>
      <w:r w:rsidR="00C00AAB">
        <w:rPr>
          <w:rFonts w:ascii="Times New Roman" w:hAnsi="Times New Roman"/>
          <w:sz w:val="28"/>
          <w:szCs w:val="28"/>
        </w:rPr>
        <w:t>а</w:t>
      </w:r>
      <w:r w:rsidR="00986192">
        <w:rPr>
          <w:rFonts w:ascii="Times New Roman" w:hAnsi="Times New Roman"/>
          <w:sz w:val="28"/>
          <w:szCs w:val="28"/>
        </w:rPr>
        <w:t xml:space="preserve"> по доходам в </w:t>
      </w:r>
      <w:r w:rsidR="00986192" w:rsidRPr="00A94BA9">
        <w:rPr>
          <w:rFonts w:ascii="Times New Roman" w:hAnsi="Times New Roman"/>
          <w:sz w:val="28"/>
          <w:szCs w:val="28"/>
        </w:rPr>
        <w:t xml:space="preserve">сумме </w:t>
      </w:r>
      <w:r w:rsidR="008C21DD">
        <w:rPr>
          <w:rFonts w:ascii="Times New Roman" w:eastAsia="Times New Roman" w:hAnsi="Times New Roman" w:cs="Times New Roman"/>
          <w:color w:val="000000"/>
          <w:sz w:val="28"/>
          <w:szCs w:val="28"/>
        </w:rPr>
        <w:t>11 107,4</w:t>
      </w:r>
      <w:r w:rsidR="00A94BA9" w:rsidRPr="00A94B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6192" w:rsidRPr="00A94BA9">
        <w:rPr>
          <w:rFonts w:ascii="Times New Roman" w:hAnsi="Times New Roman"/>
          <w:sz w:val="28"/>
          <w:szCs w:val="28"/>
        </w:rPr>
        <w:t>тыс</w:t>
      </w:r>
      <w:r w:rsidR="00986192">
        <w:rPr>
          <w:rFonts w:ascii="Times New Roman" w:hAnsi="Times New Roman"/>
          <w:sz w:val="28"/>
          <w:szCs w:val="28"/>
        </w:rPr>
        <w:t xml:space="preserve">. рублей, по расходам в сумме </w:t>
      </w:r>
      <w:r w:rsidR="008C21DD">
        <w:rPr>
          <w:rFonts w:ascii="Times New Roman" w:eastAsia="Times New Roman" w:hAnsi="Times New Roman" w:cs="Times New Roman"/>
          <w:color w:val="000000"/>
          <w:sz w:val="28"/>
          <w:szCs w:val="28"/>
        </w:rPr>
        <w:t>15 730,4</w:t>
      </w:r>
      <w:r w:rsidR="00923D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86192">
        <w:rPr>
          <w:rFonts w:ascii="Times New Roman" w:hAnsi="Times New Roman"/>
          <w:sz w:val="28"/>
          <w:szCs w:val="28"/>
        </w:rPr>
        <w:t>тыс</w:t>
      </w:r>
      <w:r w:rsidR="00215AB5">
        <w:rPr>
          <w:rFonts w:ascii="Times New Roman" w:hAnsi="Times New Roman"/>
          <w:sz w:val="28"/>
          <w:szCs w:val="28"/>
        </w:rPr>
        <w:t xml:space="preserve">. рублей, по источникам в сумме </w:t>
      </w:r>
      <w:r w:rsidR="001C7B3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C21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4 623,0 </w:t>
      </w:r>
      <w:r w:rsidR="00986192" w:rsidRPr="00C500D7">
        <w:rPr>
          <w:rFonts w:ascii="Times New Roman" w:hAnsi="Times New Roman"/>
          <w:sz w:val="28"/>
          <w:szCs w:val="28"/>
        </w:rPr>
        <w:t>тыс</w:t>
      </w:r>
      <w:r w:rsidR="00986192">
        <w:rPr>
          <w:rFonts w:ascii="Times New Roman" w:hAnsi="Times New Roman"/>
          <w:sz w:val="28"/>
          <w:szCs w:val="28"/>
        </w:rPr>
        <w:t>. рублей согласно приложению.</w:t>
      </w: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0472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Настоящее распоряжение подлежит опубликованию (обнародованию) на официальном сайте администрации Питерского муниципального района в информационно-телекоммуникационной сети «Интернет» по адресу: </w:t>
      </w:r>
      <w:r w:rsidR="004D60E0" w:rsidRPr="00804721">
        <w:rPr>
          <w:rFonts w:ascii="Times New Roman" w:hAnsi="Times New Roman"/>
          <w:sz w:val="28"/>
          <w:szCs w:val="28"/>
        </w:rPr>
        <w:t>https://piterka.gosuslugi.ru</w:t>
      </w:r>
      <w:r w:rsidR="00A879D1">
        <w:rPr>
          <w:rFonts w:ascii="Times New Roman" w:hAnsi="Times New Roman"/>
          <w:sz w:val="28"/>
          <w:szCs w:val="28"/>
        </w:rPr>
        <w:t>/</w:t>
      </w:r>
      <w:r w:rsidR="004D60E0">
        <w:rPr>
          <w:rFonts w:ascii="Times New Roman" w:hAnsi="Times New Roman"/>
          <w:sz w:val="28"/>
          <w:szCs w:val="28"/>
        </w:rPr>
        <w:t>.</w:t>
      </w:r>
    </w:p>
    <w:p w:rsidR="00986192" w:rsidRDefault="00804721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="00986192">
        <w:rPr>
          <w:rFonts w:ascii="Times New Roman" w:hAnsi="Times New Roman"/>
          <w:sz w:val="28"/>
          <w:szCs w:val="28"/>
        </w:rPr>
        <w:t>Контроль за исполнением настоящего распоряжения оставляю за собой.</w:t>
      </w: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муниципального района                                                       Д.Н.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Живайкин</w:t>
      </w:r>
      <w:proofErr w:type="spellEnd"/>
    </w:p>
    <w:p w:rsidR="00986192" w:rsidRDefault="00986192"/>
    <w:p w:rsidR="00263510" w:rsidRDefault="00263510">
      <w:pPr>
        <w:sectPr w:rsidR="00263510" w:rsidSect="004D7336">
          <w:foot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532537" w:rsidRPr="00B871B0" w:rsidRDefault="00532537" w:rsidP="00532537">
      <w:pPr>
        <w:widowControl w:val="0"/>
        <w:spacing w:line="240" w:lineRule="auto"/>
        <w:ind w:left="963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распоряжению</w:t>
      </w:r>
      <w:r w:rsidRPr="00B871B0">
        <w:rPr>
          <w:rFonts w:ascii="Times New Roman" w:hAnsi="Times New Roman"/>
          <w:sz w:val="28"/>
          <w:szCs w:val="28"/>
        </w:rPr>
        <w:t xml:space="preserve"> администрации муниципального района </w:t>
      </w:r>
      <w:r w:rsidRPr="00DD40B3">
        <w:rPr>
          <w:rFonts w:ascii="Times New Roman" w:hAnsi="Times New Roman"/>
          <w:sz w:val="28"/>
          <w:szCs w:val="28"/>
        </w:rPr>
        <w:t xml:space="preserve">от </w:t>
      </w:r>
      <w:r w:rsidR="00DD40B3" w:rsidRPr="00DD40B3">
        <w:rPr>
          <w:rFonts w:ascii="Times New Roman" w:hAnsi="Times New Roman"/>
          <w:sz w:val="28"/>
          <w:szCs w:val="28"/>
        </w:rPr>
        <w:t>09 июля</w:t>
      </w:r>
      <w:r w:rsidRPr="00DD40B3">
        <w:rPr>
          <w:rFonts w:ascii="Times New Roman" w:hAnsi="Times New Roman"/>
          <w:sz w:val="28"/>
          <w:szCs w:val="28"/>
        </w:rPr>
        <w:t xml:space="preserve"> 2026 года №</w:t>
      </w:r>
      <w:r w:rsidR="00DD40B3" w:rsidRPr="00DD40B3">
        <w:rPr>
          <w:rFonts w:ascii="Times New Roman" w:hAnsi="Times New Roman"/>
          <w:sz w:val="28"/>
          <w:szCs w:val="28"/>
        </w:rPr>
        <w:t>100-р</w:t>
      </w:r>
    </w:p>
    <w:p w:rsidR="00532537" w:rsidRDefault="00532537" w:rsidP="00532537">
      <w:pPr>
        <w:spacing w:after="0"/>
        <w:ind w:left="10915"/>
        <w:jc w:val="center"/>
        <w:rPr>
          <w:rFonts w:ascii="Times New Roman" w:hAnsi="Times New Roman" w:cs="Times New Roman"/>
          <w:b/>
        </w:rPr>
      </w:pPr>
    </w:p>
    <w:p w:rsidR="00532537" w:rsidRDefault="00532537" w:rsidP="00263510">
      <w:pPr>
        <w:spacing w:after="0"/>
        <w:jc w:val="center"/>
        <w:rPr>
          <w:rFonts w:ascii="Times New Roman" w:hAnsi="Times New Roman" w:cs="Times New Roman"/>
          <w:b/>
        </w:rPr>
      </w:pPr>
    </w:p>
    <w:p w:rsidR="00263510" w:rsidRDefault="00263510" w:rsidP="0026351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</w:t>
      </w:r>
      <w:r w:rsidRPr="007C041A">
        <w:rPr>
          <w:rFonts w:ascii="Times New Roman" w:hAnsi="Times New Roman" w:cs="Times New Roman"/>
          <w:b/>
        </w:rPr>
        <w:t xml:space="preserve"> </w:t>
      </w:r>
    </w:p>
    <w:p w:rsidR="00263510" w:rsidRDefault="00263510" w:rsidP="00263510">
      <w:pPr>
        <w:spacing w:after="0"/>
        <w:jc w:val="center"/>
        <w:rPr>
          <w:rFonts w:ascii="Times New Roman" w:hAnsi="Times New Roman" w:cs="Times New Roman"/>
          <w:b/>
        </w:rPr>
      </w:pPr>
      <w:r w:rsidRPr="007C041A">
        <w:rPr>
          <w:rFonts w:ascii="Times New Roman" w:hAnsi="Times New Roman" w:cs="Times New Roman"/>
          <w:b/>
        </w:rPr>
        <w:t>ОБ ИСПОЛНЕНИИ БЮДЖЕТА</w:t>
      </w:r>
      <w:r>
        <w:rPr>
          <w:rFonts w:ascii="Times New Roman" w:hAnsi="Times New Roman" w:cs="Times New Roman"/>
          <w:b/>
        </w:rPr>
        <w:t xml:space="preserve"> ЗА </w:t>
      </w:r>
      <w:r w:rsidR="007B251C">
        <w:rPr>
          <w:rFonts w:ascii="Times New Roman" w:hAnsi="Times New Roman" w:cs="Times New Roman"/>
          <w:b/>
        </w:rPr>
        <w:t>1 ПОЛУГОДИЕ</w:t>
      </w:r>
      <w:r w:rsidR="0058714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202</w:t>
      </w:r>
      <w:r w:rsidR="006F183E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ГОД</w:t>
      </w:r>
      <w:r w:rsidR="00587147">
        <w:rPr>
          <w:rFonts w:ascii="Times New Roman" w:hAnsi="Times New Roman" w:cs="Times New Roman"/>
          <w:b/>
        </w:rPr>
        <w:t>А</w:t>
      </w:r>
    </w:p>
    <w:p w:rsidR="00263510" w:rsidRDefault="00263510" w:rsidP="00263510">
      <w:pPr>
        <w:spacing w:after="0"/>
        <w:jc w:val="center"/>
        <w:rPr>
          <w:rFonts w:ascii="Times New Roman" w:hAnsi="Times New Roman" w:cs="Times New Roman"/>
          <w:b/>
        </w:rPr>
      </w:pPr>
    </w:p>
    <w:p w:rsidR="00923D89" w:rsidRDefault="00B63BCB" w:rsidP="00263510">
      <w:pPr>
        <w:spacing w:after="0"/>
        <w:jc w:val="center"/>
        <w:rPr>
          <w:rFonts w:ascii="Times New Roman" w:hAnsi="Times New Roman" w:cs="Times New Roman"/>
          <w:b/>
        </w:rPr>
      </w:pPr>
      <w:r w:rsidRPr="00B63BCB">
        <w:rPr>
          <w:rFonts w:ascii="Times New Roman" w:hAnsi="Times New Roman" w:cs="Times New Roman"/>
          <w:b/>
        </w:rPr>
        <w:t>1. Доходы бюджета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1225"/>
        <w:gridCol w:w="2746"/>
        <w:gridCol w:w="1842"/>
        <w:gridCol w:w="1842"/>
        <w:gridCol w:w="1837"/>
      </w:tblGrid>
      <w:tr w:rsidR="00E77CA2" w:rsidRPr="00E77CA2" w:rsidTr="00532537">
        <w:trPr>
          <w:trHeight w:val="258"/>
        </w:trPr>
        <w:tc>
          <w:tcPr>
            <w:tcW w:w="1692" w:type="pct"/>
            <w:vMerge w:val="restart"/>
            <w:shd w:val="clear" w:color="auto" w:fill="auto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445" w:type="pct"/>
            <w:vMerge w:val="restart"/>
            <w:shd w:val="clear" w:color="auto" w:fill="auto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882" w:type="pct"/>
            <w:vMerge w:val="restart"/>
            <w:shd w:val="clear" w:color="auto" w:fill="auto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Код дохода по бюджетной классификации</w:t>
            </w:r>
          </w:p>
        </w:tc>
        <w:tc>
          <w:tcPr>
            <w:tcW w:w="661" w:type="pct"/>
            <w:vMerge w:val="restart"/>
            <w:shd w:val="clear" w:color="auto" w:fill="auto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Утвержденные бюджетные назначения</w:t>
            </w:r>
          </w:p>
        </w:tc>
        <w:tc>
          <w:tcPr>
            <w:tcW w:w="661" w:type="pct"/>
            <w:vMerge w:val="restart"/>
            <w:shd w:val="clear" w:color="auto" w:fill="auto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661" w:type="pct"/>
            <w:vMerge w:val="restart"/>
            <w:shd w:val="clear" w:color="auto" w:fill="auto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E77CA2" w:rsidRPr="00E77CA2" w:rsidTr="00532537">
        <w:trPr>
          <w:trHeight w:val="433"/>
        </w:trPr>
        <w:tc>
          <w:tcPr>
            <w:tcW w:w="1692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5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2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7CA2" w:rsidRPr="00E77CA2" w:rsidTr="00532537">
        <w:trPr>
          <w:trHeight w:val="433"/>
        </w:trPr>
        <w:tc>
          <w:tcPr>
            <w:tcW w:w="1692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5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2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7CA2" w:rsidRPr="00E77CA2" w:rsidTr="00532537">
        <w:trPr>
          <w:trHeight w:val="285"/>
        </w:trPr>
        <w:tc>
          <w:tcPr>
            <w:tcW w:w="169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8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E77CA2" w:rsidRPr="00E77CA2" w:rsidTr="00532537">
        <w:trPr>
          <w:trHeight w:val="345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Доходы бюджета - всего</w:t>
            </w:r>
          </w:p>
        </w:tc>
        <w:tc>
          <w:tcPr>
            <w:tcW w:w="445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62 268 362,50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11 107 357,82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51 161 004,68</w:t>
            </w:r>
          </w:p>
        </w:tc>
      </w:tr>
      <w:tr w:rsidR="00E77CA2" w:rsidRPr="00E77CA2" w:rsidTr="00532537">
        <w:trPr>
          <w:trHeight w:val="300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062 1 00 00000 00 0000 000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356 250,00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43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062 1 11 00000 00 0000 000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356 250,00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124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062 1 11 05000 00 0000 120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356 250,00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557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062 1 11 05020 00 0000 120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356 250,00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1044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062 1 11 05025 10 0000 120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356 250,00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БЕЗВОЗМЕЗДНЫЕ ПОСТУПЛЕНИЯ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062 2 00 00000 00 0000 000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38 843 762,50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1 075 548,72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37 768 213,78</w:t>
            </w:r>
          </w:p>
        </w:tc>
      </w:tr>
      <w:tr w:rsidR="00E77CA2" w:rsidRPr="00E77CA2" w:rsidTr="00532537">
        <w:trPr>
          <w:trHeight w:val="43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062 2 02 00000 00 0000 000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38 771 762,50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1 003 548,72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37 768 213,78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062 2 02 10000 00 0000 150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478 600,00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239 400,00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239 200,00</w:t>
            </w:r>
          </w:p>
        </w:tc>
      </w:tr>
      <w:tr w:rsidR="00E77CA2" w:rsidRPr="00E77CA2" w:rsidTr="00532537">
        <w:trPr>
          <w:trHeight w:val="636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062 2 02 16001 00 0000 150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478 600,00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239 400,00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239 200,00</w:t>
            </w:r>
          </w:p>
        </w:tc>
      </w:tr>
      <w:tr w:rsidR="00E77CA2" w:rsidRPr="00E77CA2" w:rsidTr="00532537">
        <w:trPr>
          <w:trHeight w:val="840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бюджетам сельских поселений на выравнивание бюджетной обеспеченности из бюджетов муниципальных районов за счет субвенции на исполнение государственных полномочий по расчету и предоставлению дотаций поселениям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062 2 02 16001 10 0001 150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478 600,00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239 400,00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239 200,00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062 2 02 20000 00 0000 150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28 725 462,50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531 175,07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28 194 287,43</w:t>
            </w:r>
          </w:p>
        </w:tc>
      </w:tr>
      <w:tr w:rsidR="00E77CA2" w:rsidRPr="00E77CA2" w:rsidTr="00532537">
        <w:trPr>
          <w:trHeight w:val="43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реализацию программ формирования современной городской среды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062 2 02 25555 00 0000 150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6 000 000,00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531 175,07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5 468 824,93</w:t>
            </w:r>
          </w:p>
        </w:tc>
      </w:tr>
      <w:tr w:rsidR="00E77CA2" w:rsidRPr="00E77CA2" w:rsidTr="00532537">
        <w:trPr>
          <w:trHeight w:val="43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062 2 02 25555 10 0000 150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6 000 000,00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531 175,07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5 468 824,93</w:t>
            </w:r>
          </w:p>
        </w:tc>
      </w:tr>
      <w:tr w:rsidR="00E77CA2" w:rsidRPr="00E77CA2" w:rsidTr="00532537">
        <w:trPr>
          <w:trHeight w:val="43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обеспечение комплексного развития сельских территорий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062 2 02 25576 00 0000 150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</w:tr>
      <w:tr w:rsidR="00E77CA2" w:rsidRPr="00E77CA2" w:rsidTr="00532537">
        <w:trPr>
          <w:trHeight w:val="43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062 2 02 25576 10 0000 150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</w:tr>
      <w:tr w:rsidR="00E77CA2" w:rsidRPr="00E77CA2" w:rsidTr="00532537">
        <w:trPr>
          <w:trHeight w:val="43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подготовку проектов межевания земельных участков и на проведение кадастровых работ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062 2 02 25599 00 0000 150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062 2 02 25599 10 0000 150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Прочие субсидии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062 2 02 29999 00 0000 150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Прочие субсидии бюджетам сельских поселений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062 2 02 29999 10 0000 150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</w:tr>
      <w:tr w:rsidR="00E77CA2" w:rsidRPr="00E77CA2" w:rsidTr="00532537">
        <w:trPr>
          <w:trHeight w:val="840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сельских поселений области на обеспечение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062 2 02 29999 10 0118 150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062 2 02 30000 00 0000 150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567 700,00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232 973,65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334 726,35</w:t>
            </w:r>
          </w:p>
        </w:tc>
      </w:tr>
      <w:tr w:rsidR="00E77CA2" w:rsidRPr="00E77CA2" w:rsidTr="00532537">
        <w:trPr>
          <w:trHeight w:val="636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062 2 02 35118 00 0000 150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567 700,00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232 973,65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334 726,35</w:t>
            </w:r>
          </w:p>
        </w:tc>
      </w:tr>
      <w:tr w:rsidR="00E77CA2" w:rsidRPr="00E77CA2" w:rsidTr="00532537">
        <w:trPr>
          <w:trHeight w:val="636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062 2 02 35118 10 0000 150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567 700,00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232 973,65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334 726,35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062 2 02 40000 00 0000 150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9 000 000,00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9 000 000,00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062 2 02 49999 00 0000 150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9 000 000,00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9 000 000,00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062 2 02 49999 10 0000 150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9 000 000,00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9 000 000,00</w:t>
            </w:r>
          </w:p>
        </w:tc>
      </w:tr>
      <w:tr w:rsidR="00E77CA2" w:rsidRPr="00E77CA2" w:rsidTr="00532537">
        <w:trPr>
          <w:trHeight w:val="636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сельских поселений на капитальный ремонт, ремонт автомобильных дорог общего пользования местного значения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062 2 02 49999 10 0001 150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</w:tr>
      <w:tr w:rsidR="00E77CA2" w:rsidRPr="00E77CA2" w:rsidTr="00532537">
        <w:trPr>
          <w:trHeight w:val="636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сельских поселений на содержание автомобильных дорог общего пользования местного значения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062 2 02 49999 10 0003 150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</w:tr>
      <w:tr w:rsidR="00E77CA2" w:rsidRPr="00E77CA2" w:rsidTr="00532537">
        <w:trPr>
          <w:trHeight w:val="636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сельских поселений области на реализацию мероприятий по благоустройству территорий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062 2 02 49999 10 0032 150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ПРОЧИЕ БЕЗВОЗМЕЗДНЫЕ ПОСТУПЛЕНИЯ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062 2 07 00000 00 0000 000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72 000,00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72 000,00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43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062 2 07 05000 10 0000 150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72 000,00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72 000,00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43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062 2 07 05030 10 0000 150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72 000,00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72 000,00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840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Прочие безвозмездные поступления в бюджеты сельских поселений на ремонт автомобильных дорог общего пользования местного значения ул. Колхозная в с. Питерка Питерского сельского поселения Питерского муниципального района Саратовской области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062 2 07 05030 10 0004 150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1044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Прочие безвозмездные поступления в бюджеты сельских поселений на ремонт автомобильных дорог общего пользования местного значения ул. Строителей в с. Питерка Питерского сельского поселения Питерского муниципального района Саратовской области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062 2 07 05030 10 0005 150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182 1 00 00000 00 0000 000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23 424 600,00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9 675 559,10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13 758 415,88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ПРИБЫЛЬ, ДОХОДЫ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182 1 01 00000 00 0000 000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9 769 600,00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4 242 838,66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5 536 136,32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182 1 01 02000 01 0000 110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9 769 600,00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4 242 838,66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5 536 136,32</w:t>
            </w:r>
          </w:p>
        </w:tc>
      </w:tr>
      <w:tr w:rsidR="00E77CA2" w:rsidRPr="00E77CA2" w:rsidTr="00532537">
        <w:trPr>
          <w:trHeight w:val="3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182 1 01 02010 01 0000 110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9 427 400,00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4 220 837,19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5 206 562,81</w:t>
            </w:r>
          </w:p>
        </w:tc>
      </w:tr>
      <w:tr w:rsidR="00E77CA2" w:rsidRPr="00E77CA2" w:rsidTr="00532537">
        <w:trPr>
          <w:trHeight w:val="145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182 1 01 02010 01 1000 110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9 427 400,00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4 220 837,19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5 206 562,81</w:t>
            </w:r>
          </w:p>
        </w:tc>
      </w:tr>
      <w:tr w:rsidR="00E77CA2" w:rsidRPr="00E77CA2" w:rsidTr="00532537">
        <w:trPr>
          <w:trHeight w:val="1410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182 1 01 02020 01 0000 110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187 200,00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4 467,60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182 732,40</w:t>
            </w:r>
          </w:p>
        </w:tc>
      </w:tr>
      <w:tr w:rsidR="00E77CA2" w:rsidRPr="00E77CA2" w:rsidTr="00532537">
        <w:trPr>
          <w:trHeight w:val="1860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182 1 01 02020 01 1000 110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187 200,00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4 467,60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182 732,40</w:t>
            </w:r>
          </w:p>
        </w:tc>
      </w:tr>
      <w:tr w:rsidR="00E77CA2" w:rsidRPr="00E77CA2" w:rsidTr="00532537">
        <w:trPr>
          <w:trHeight w:val="1860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182 1 01 02030 01 0000 110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155 000,00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10 031,97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146 841,11</w:t>
            </w:r>
          </w:p>
        </w:tc>
      </w:tr>
      <w:tr w:rsidR="00E77CA2" w:rsidRPr="00E77CA2" w:rsidTr="00532537">
        <w:trPr>
          <w:trHeight w:val="1044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182 1 01 02030 01 1000 110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155 000,00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8 158,89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146 841,11</w:t>
            </w:r>
          </w:p>
        </w:tc>
      </w:tr>
      <w:tr w:rsidR="00E77CA2" w:rsidRPr="00E77CA2" w:rsidTr="00532537">
        <w:trPr>
          <w:trHeight w:val="1044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182 1 01 02030 01 3000 110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1 873,08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451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в части суммы налога, превышающей 650 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 доходов, относящихся к налоговым базам, указанным в пунктах 6, 6.1 и 6.2 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182 1 01 02080 01 0000 110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7 501,90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1044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182 1 01 02080 01 1000 110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7 501,90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43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182 1 03 00000 00 0000 000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4 772 600,00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2 264 516,06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2 508 083,94</w:t>
            </w:r>
          </w:p>
        </w:tc>
      </w:tr>
      <w:tr w:rsidR="00E77CA2" w:rsidRPr="00E77CA2" w:rsidTr="00532537">
        <w:trPr>
          <w:trHeight w:val="43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182 1 03 02000 01 0000 110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4 772 600,00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2 264 516,06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2 508 083,94</w:t>
            </w:r>
          </w:p>
        </w:tc>
      </w:tr>
      <w:tr w:rsidR="00E77CA2" w:rsidRPr="00E77CA2" w:rsidTr="00532537">
        <w:trPr>
          <w:trHeight w:val="840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182 1 03 02230 01 0000 110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2 498 600,00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1 142 985,30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1 355 614,70</w:t>
            </w:r>
          </w:p>
        </w:tc>
      </w:tr>
      <w:tr w:rsidR="00E77CA2" w:rsidRPr="00E77CA2" w:rsidTr="00532537">
        <w:trPr>
          <w:trHeight w:val="145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182 1 03 02231 01 0000 110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2 498 600,00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1 142 985,30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1 355 614,70</w:t>
            </w:r>
          </w:p>
        </w:tc>
      </w:tr>
      <w:tr w:rsidR="00E77CA2" w:rsidRPr="00E77CA2" w:rsidTr="00532537">
        <w:trPr>
          <w:trHeight w:val="1044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инжекторных</w:t>
            </w:r>
            <w:proofErr w:type="spellEnd"/>
            <w:r w:rsidRPr="00E77CA2">
              <w:rPr>
                <w:rFonts w:ascii="Times New Roman" w:eastAsia="Times New Roman" w:hAnsi="Times New Roman" w:cs="Times New Roman"/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182 1 03 02240 01 0000 110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11 600,00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7 142,08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4 457,92</w:t>
            </w:r>
          </w:p>
        </w:tc>
      </w:tr>
      <w:tr w:rsidR="00E77CA2" w:rsidRPr="00E77CA2" w:rsidTr="00532537">
        <w:trPr>
          <w:trHeight w:val="1656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инжекторных</w:t>
            </w:r>
            <w:proofErr w:type="spellEnd"/>
            <w:r w:rsidRPr="00E77CA2">
              <w:rPr>
                <w:rFonts w:ascii="Times New Roman" w:eastAsia="Times New Roman" w:hAnsi="Times New Roman" w:cs="Times New Roman"/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182 1 03 02241 01 0000 110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11 600,00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7 142,08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4 457,92</w:t>
            </w:r>
          </w:p>
        </w:tc>
      </w:tr>
      <w:tr w:rsidR="00E77CA2" w:rsidRPr="00E77CA2" w:rsidTr="00532537">
        <w:trPr>
          <w:trHeight w:val="840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182 1 03 02250 01 0000 110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2 510 900,00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1 241 982,46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1 268 917,54</w:t>
            </w:r>
          </w:p>
        </w:tc>
      </w:tr>
      <w:tr w:rsidR="00E77CA2" w:rsidRPr="00E77CA2" w:rsidTr="00532537">
        <w:trPr>
          <w:trHeight w:val="145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182 1 03 02251 01 0000 110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2 510 900,00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1 241 982,46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1 268 917,54</w:t>
            </w:r>
          </w:p>
        </w:tc>
      </w:tr>
      <w:tr w:rsidR="00E77CA2" w:rsidRPr="00E77CA2" w:rsidTr="00532537">
        <w:trPr>
          <w:trHeight w:val="840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182 1 03 02260 01 0000 110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-248 500,00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-127 593,78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-120 906,22</w:t>
            </w:r>
          </w:p>
        </w:tc>
      </w:tr>
      <w:tr w:rsidR="00E77CA2" w:rsidRPr="00E77CA2" w:rsidTr="00532537">
        <w:trPr>
          <w:trHeight w:val="145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182 1 03 02261 01 0000 110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-248 500,00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-127 593,78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-120 906,22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СОВОКУПНЫЙ ДОХОД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182 1 05 00000 00 0000 000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1 856 100,00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1 354 291,71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501 808,29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182 1 05 03000 01 0000 110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1 856 100,00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1 354 291,71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501 808,29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182 1 05 03010 01 0000 110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1 856 100,00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1 354 291,71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501 808,29</w:t>
            </w:r>
          </w:p>
        </w:tc>
      </w:tr>
      <w:tr w:rsidR="00E77CA2" w:rsidRPr="00E77CA2" w:rsidTr="00532537">
        <w:trPr>
          <w:trHeight w:val="636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182 1 05 03010 01 1000 110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1 856 100,00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1 354 291,71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501 808,29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ИМУЩЕСТВО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182 1 06 00000 00 0000 000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7 026 300,00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1 813 912,67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5 212 387,33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имущество физических лиц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182 1 06 01000 00 0000 110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4 132 000,00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741 591,93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3 390 408,07</w:t>
            </w:r>
          </w:p>
        </w:tc>
      </w:tr>
      <w:tr w:rsidR="00E77CA2" w:rsidRPr="00E77CA2" w:rsidTr="00532537">
        <w:trPr>
          <w:trHeight w:val="636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182 1 06 01030 10 0000 110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4 132 000,00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741 591,93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3 390 408,07</w:t>
            </w:r>
          </w:p>
        </w:tc>
      </w:tr>
      <w:tr w:rsidR="00E77CA2" w:rsidRPr="00E77CA2" w:rsidTr="00532537">
        <w:trPr>
          <w:trHeight w:val="1044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182 1 06 01030 10 1000 110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4 132 000,00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741 591,93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3 390 408,07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182 1 06 06000 00 0000 110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2 894 300,00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1 072 320,74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1 821 979,26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 с организаций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182 1 06 06030 00 0000 110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1 763 500,00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793 093,39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970 406,61</w:t>
            </w:r>
          </w:p>
        </w:tc>
      </w:tr>
      <w:tr w:rsidR="00E77CA2" w:rsidRPr="00E77CA2" w:rsidTr="00532537">
        <w:trPr>
          <w:trHeight w:val="43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182 1 06 06033 10 0000 110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1 763 500,00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793 093,39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970 406,61</w:t>
            </w:r>
          </w:p>
        </w:tc>
      </w:tr>
      <w:tr w:rsidR="00E77CA2" w:rsidRPr="00E77CA2" w:rsidTr="00532537">
        <w:trPr>
          <w:trHeight w:val="840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182 1 06 06033 10 1000 110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1 763 500,00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793 093,39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970 406,61</w:t>
            </w:r>
          </w:p>
        </w:tc>
      </w:tr>
      <w:tr w:rsidR="00E77CA2" w:rsidRPr="00E77CA2" w:rsidTr="00532537">
        <w:trPr>
          <w:trHeight w:val="288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 с физических лиц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182 1 06 06040 00 0000 110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1 130 800,00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279 227,35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851 572,65</w:t>
            </w:r>
          </w:p>
        </w:tc>
      </w:tr>
      <w:tr w:rsidR="00E77CA2" w:rsidRPr="00E77CA2" w:rsidTr="00532537">
        <w:trPr>
          <w:trHeight w:val="432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182 1 06 06043 10 0000 110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1 130 800,00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279 227,35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851 572,65</w:t>
            </w:r>
          </w:p>
        </w:tc>
      </w:tr>
      <w:tr w:rsidR="00E77CA2" w:rsidRPr="00E77CA2" w:rsidTr="00532537">
        <w:trPr>
          <w:trHeight w:val="840"/>
        </w:trPr>
        <w:tc>
          <w:tcPr>
            <w:tcW w:w="1692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445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182 1 06 06043 10 1000 110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1 130 800,00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279 227,35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851 572,65</w:t>
            </w:r>
          </w:p>
        </w:tc>
      </w:tr>
    </w:tbl>
    <w:p w:rsidR="00923D89" w:rsidRDefault="00923D89" w:rsidP="00776CB0">
      <w:pPr>
        <w:spacing w:after="0"/>
        <w:rPr>
          <w:rFonts w:ascii="Times New Roman" w:hAnsi="Times New Roman" w:cs="Times New Roman"/>
          <w:b/>
        </w:rPr>
      </w:pPr>
    </w:p>
    <w:p w:rsidR="00923D89" w:rsidRPr="0096770C" w:rsidRDefault="0096770C" w:rsidP="0096770C">
      <w:pPr>
        <w:spacing w:after="0" w:line="240" w:lineRule="auto"/>
        <w:jc w:val="center"/>
        <w:rPr>
          <w:rFonts w:ascii="Arial CYR" w:eastAsia="Times New Roman" w:hAnsi="Arial CYR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2. </w:t>
      </w:r>
      <w:r w:rsidR="00923D89" w:rsidRPr="0096770C">
        <w:rPr>
          <w:rFonts w:ascii="Times New Roman" w:eastAsia="Times New Roman" w:hAnsi="Times New Roman" w:cs="Times New Roman"/>
          <w:b/>
          <w:bCs/>
          <w:color w:val="000000"/>
        </w:rPr>
        <w:t>Расходы бюджета</w:t>
      </w:r>
    </w:p>
    <w:p w:rsidR="00E77CA2" w:rsidRPr="001C7B3C" w:rsidRDefault="00E77CA2" w:rsidP="00E77CA2">
      <w:pPr>
        <w:pStyle w:val="a9"/>
        <w:spacing w:after="0" w:line="240" w:lineRule="auto"/>
        <w:ind w:left="7874"/>
        <w:rPr>
          <w:rFonts w:ascii="Arial CYR" w:eastAsia="Times New Roman" w:hAnsi="Arial CYR" w:cs="Calibri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1265"/>
        <w:gridCol w:w="2810"/>
        <w:gridCol w:w="1622"/>
        <w:gridCol w:w="1882"/>
        <w:gridCol w:w="1882"/>
      </w:tblGrid>
      <w:tr w:rsidR="00E77CA2" w:rsidRPr="00E77CA2" w:rsidTr="00532537">
        <w:trPr>
          <w:trHeight w:val="253"/>
        </w:trPr>
        <w:tc>
          <w:tcPr>
            <w:tcW w:w="1687" w:type="pct"/>
            <w:vMerge w:val="restart"/>
            <w:shd w:val="clear" w:color="auto" w:fill="auto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443" w:type="pct"/>
            <w:vMerge w:val="restart"/>
            <w:shd w:val="clear" w:color="auto" w:fill="auto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984" w:type="pct"/>
            <w:vMerge w:val="restart"/>
            <w:shd w:val="clear" w:color="auto" w:fill="auto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Код расхода по бюджетной классификации</w:t>
            </w:r>
          </w:p>
        </w:tc>
        <w:tc>
          <w:tcPr>
            <w:tcW w:w="568" w:type="pct"/>
            <w:vMerge w:val="restart"/>
            <w:shd w:val="clear" w:color="auto" w:fill="auto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Утвержденные бюджетные назначения</w:t>
            </w:r>
          </w:p>
        </w:tc>
        <w:tc>
          <w:tcPr>
            <w:tcW w:w="659" w:type="pct"/>
            <w:vMerge w:val="restart"/>
            <w:shd w:val="clear" w:color="auto" w:fill="auto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659" w:type="pct"/>
            <w:vMerge w:val="restart"/>
            <w:shd w:val="clear" w:color="auto" w:fill="auto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E77CA2" w:rsidRPr="00E77CA2" w:rsidTr="00532537">
        <w:trPr>
          <w:trHeight w:val="433"/>
        </w:trPr>
        <w:tc>
          <w:tcPr>
            <w:tcW w:w="1687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4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8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9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9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7CA2" w:rsidRPr="00E77CA2" w:rsidTr="00532537">
        <w:trPr>
          <w:trHeight w:val="433"/>
        </w:trPr>
        <w:tc>
          <w:tcPr>
            <w:tcW w:w="1687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3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4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8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9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9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7CA2" w:rsidRPr="00E77CA2" w:rsidTr="00532537">
        <w:trPr>
          <w:trHeight w:val="240"/>
        </w:trPr>
        <w:tc>
          <w:tcPr>
            <w:tcW w:w="1687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59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59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E77CA2" w:rsidRPr="00E77CA2" w:rsidTr="00532537">
        <w:trPr>
          <w:trHeight w:val="330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Расходы бюджета - всего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65 612 589,75</w:t>
            </w:r>
          </w:p>
        </w:tc>
        <w:tc>
          <w:tcPr>
            <w:tcW w:w="659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15 730 386,25</w:t>
            </w:r>
          </w:p>
        </w:tc>
        <w:tc>
          <w:tcPr>
            <w:tcW w:w="659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49 882 203,50</w:t>
            </w:r>
          </w:p>
        </w:tc>
      </w:tr>
      <w:tr w:rsidR="00E77CA2" w:rsidRPr="00E77CA2" w:rsidTr="00532537">
        <w:trPr>
          <w:trHeight w:val="240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4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9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9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057 0801 84 1 01 03100 000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10 457 100,00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5 703 227,07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4 753 872,93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057 0801 84 1 01 03100 600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10 457 100,00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5 703 227,07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4 753 872,93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057 0801 84 1 01 03100 610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10 457 100,00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5 703 227,07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4 753 872,93</w:t>
            </w:r>
          </w:p>
        </w:tc>
      </w:tr>
      <w:tr w:rsidR="00E77CA2" w:rsidRPr="00E77CA2" w:rsidTr="00532537">
        <w:trPr>
          <w:trHeight w:val="636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057 0801 84 1 01 03100 611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5 703 227,07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061 0203 80 3 00 51180 000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567 700,00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232 973,65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334 726,35</w:t>
            </w:r>
          </w:p>
        </w:tc>
      </w:tr>
      <w:tr w:rsidR="00E77CA2" w:rsidRPr="00E77CA2" w:rsidTr="00532537">
        <w:trPr>
          <w:trHeight w:val="840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061 0203 80 3 00 51180 100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498 100,00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232 973,65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265 126,35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061 0203 80 3 00 51180 120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498 100,00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232 973,65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265 126,35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061 0203 80 3 00 51180 121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178 935,22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636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061 0203 80 3 00 51180 129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54 038,43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061 0203 80 3 00 51180 200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69 600,00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69 600,00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061 0203 80 3 00 51180 240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69 600,00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69 600,00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Подготовка проектов межевания земельных участков и на проведение кадастровых работ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0405 47 0 01 L5990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0405 47 0 01 L5990 200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0405 47 0 01 L5990 240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итальный ремонт и ремонт автомобильных дорог общего пользования местного значения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0409 49 1 01 9Д000 000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0409 49 1 01 9Д000 200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0409 49 1 01 9Д000 240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</w:tr>
      <w:tr w:rsidR="00E77CA2" w:rsidRPr="00E77CA2" w:rsidTr="00532537">
        <w:trPr>
          <w:trHeight w:val="636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0409 49 1 01 9Д017 000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0409 49 1 01 9Д017 200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0409 49 1 01 9Д017 240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Строительный контроль, экспертиза сметной документации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0409 49 1 02 9Д000 000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10 500,00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489 500,00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0409 49 1 02 9Д000 200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10 500,00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489 500,00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0409 49 1 02 9Д000 240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10 500,00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489 500,00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0409 49 1 02 9Д000 244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10 500,00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Содержание автомобильных дорог общего пользования местного значения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0409 49 1 03 9Д000 000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6 772 600,00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3 329 839,00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3 442 761,00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0409 49 1 03 9Д000 200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5 772 600,00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3 054 659,40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2 717 940,60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0409 49 1 03 9Д000 240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5 772 600,00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3 054 659,40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2 717 940,60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0409 49 1 03 9Д000 244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3 054 659,40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0409 49 1 03 9Д000 600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275 179,60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724 820,40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0409 49 1 03 9Д000 610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275 179,60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724 820,40</w:t>
            </w:r>
          </w:p>
        </w:tc>
      </w:tr>
      <w:tr w:rsidR="00E77CA2" w:rsidRPr="00E77CA2" w:rsidTr="00532537">
        <w:trPr>
          <w:trHeight w:val="636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0409 49 1 03 9Д000 611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275 179,60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54 0 02 L5766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54 0 02 L5766 200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54 0 02 L5766 240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</w:tr>
      <w:tr w:rsidR="00E77CA2" w:rsidRPr="00E77CA2" w:rsidTr="00532537">
        <w:trPr>
          <w:trHeight w:val="840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Ремонт автомобильных дорог общего пользования местного значения ул. Колхозная в с. Питерка Питерского сельского поселения Питерского муниципального района Саратовской области за счет средств местного бюджета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54 0 02 Z0013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551 719,28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551 719,28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54 0 02 Z0013 200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551 719,28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551 719,28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54 0 02 Z0013 240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551 719,28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551 719,28</w:t>
            </w:r>
          </w:p>
        </w:tc>
      </w:tr>
      <w:tr w:rsidR="00E77CA2" w:rsidRPr="00E77CA2" w:rsidTr="00532537">
        <w:trPr>
          <w:trHeight w:val="840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Ремонт автомобильных дорог общего пользования местного значения ул. Колхозная в с. Питерка Питерского сельского поселения Питерского муниципального района Саратовской области за счет средств внебюджетных источников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54 0 02 Z0014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54 0 02 Z0014 200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54 0 02 Z0014 240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</w:tr>
      <w:tr w:rsidR="00E77CA2" w:rsidRPr="00E77CA2" w:rsidTr="00532537">
        <w:trPr>
          <w:trHeight w:val="840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Ремонт автомобильных дорог общего пользования местного значения ул. Строителей в с. Питерка Питерского сельского поселения Питерского муниципального района Саратовской области за счет средств местного бюджета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54 0 02 Z0015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587 007,97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587 007,97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54 0 02 Z0015 200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587 007,97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587 007,97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54 0 02 Z0015 240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587 007,97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587 007,97</w:t>
            </w:r>
          </w:p>
        </w:tc>
      </w:tr>
      <w:tr w:rsidR="00E77CA2" w:rsidRPr="00E77CA2" w:rsidTr="00532537">
        <w:trPr>
          <w:trHeight w:val="840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Ремонт автомобильных дорог общего пользования местного значения ул. Строителей в с. Питерка Питерского сельского поселения Питерского муниципального района Саратовской области за счет средств внебюджетных источников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54 0 02 Z0016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54 0 02 Z0016 200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54 0 02 Z0016 240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программ формирования современной городской среды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57 0 И4 55550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6 000 000,00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531 175,07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5 468 824,93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57 0 И4 55550 200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6 000 000,00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531 175,07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5 468 824,93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57 0 И4 55550 240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6 000 000,00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531 175,07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5 468 824,93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57 0 И4 55550 244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531 175,07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86 1 01 Z0000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1 433 639,96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66 360,04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86 1 01 Z0000 200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1 433 639,96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66 360,04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86 1 01 Z0000 240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1 433 639,96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66 360,04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86 1 01 Z0000 244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1 433 639,96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мероприятий по благоустройству территорий (2 этап)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061 0503 86 1 07 78122 000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061 0503 86 1 07 78122 200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061 0503 86 1 07 78122 240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86 2 01 Z0000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1 550 000,00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924 010,40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625 989,60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86 2 01 Z0000 200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1 550 000,00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924 010,40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625 989,60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86 2 01 Z0000 240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1 550 000,00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924 010,40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625 989,60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86 2 01 Z0000 244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338 403,53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86 2 01 Z0000 247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585 606,87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061 0503 86 3 01 03100 000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5 736 500,00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2 483 042,98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3 253 457,02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061 0503 86 3 01 03100 600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5 736 500,00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2 483 042,98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3 253 457,02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061 0503 86 3 01 03100 610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5 736 500,00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2 483 042,98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3 253 457,02</w:t>
            </w:r>
          </w:p>
        </w:tc>
      </w:tr>
      <w:tr w:rsidR="00E77CA2" w:rsidRPr="00E77CA2" w:rsidTr="00532537">
        <w:trPr>
          <w:trHeight w:val="636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061 0503 86 3 01 03100 611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2 483 042,98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Массовый спорт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1102 74 2 01 Z0000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1 592 500,00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817 300,00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775 200,00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1102 74 2 01 Z0000 200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1 592 500,00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817 300,00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775 200,00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1102 74 2 01 Z0000 240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1 592 500,00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817 300,00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775 200,00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1102 74 2 01 Z0000 244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817 300,00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1105 74 1 01 Z0000 000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264 678,12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235 321,88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1105 74 1 01 Z0000 200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264 678,12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235 321,88</w:t>
            </w:r>
          </w:p>
        </w:tc>
      </w:tr>
      <w:tr w:rsidR="00E77CA2" w:rsidRPr="00E77CA2" w:rsidTr="00532537">
        <w:trPr>
          <w:trHeight w:val="432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1105 74 1 01 Z0000 240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264 678,12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235 321,88</w:t>
            </w:r>
          </w:p>
        </w:tc>
      </w:tr>
      <w:tr w:rsidR="00E77CA2" w:rsidRPr="00E77CA2" w:rsidTr="00532537">
        <w:trPr>
          <w:trHeight w:val="288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443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984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061 1105 74 1 01 Z0000 244</w:t>
            </w:r>
          </w:p>
        </w:tc>
        <w:tc>
          <w:tcPr>
            <w:tcW w:w="568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264 678,12</w:t>
            </w:r>
          </w:p>
        </w:tc>
        <w:tc>
          <w:tcPr>
            <w:tcW w:w="659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480"/>
        </w:trPr>
        <w:tc>
          <w:tcPr>
            <w:tcW w:w="1687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Результат исполнения бюджета (дефицит / профицит)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984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-3 344 227,25</w:t>
            </w:r>
          </w:p>
        </w:tc>
        <w:tc>
          <w:tcPr>
            <w:tcW w:w="659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-4 623 028,43</w:t>
            </w:r>
          </w:p>
        </w:tc>
        <w:tc>
          <w:tcPr>
            <w:tcW w:w="659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</w:tbl>
    <w:p w:rsidR="00776CB0" w:rsidRDefault="00776CB0" w:rsidP="001F2392">
      <w:pPr>
        <w:tabs>
          <w:tab w:val="left" w:pos="8265"/>
        </w:tabs>
        <w:jc w:val="center"/>
        <w:rPr>
          <w:rFonts w:ascii="Times New Roman" w:hAnsi="Times New Roman" w:cs="Times New Roman"/>
          <w:b/>
        </w:rPr>
      </w:pPr>
    </w:p>
    <w:p w:rsidR="001F2392" w:rsidRDefault="001F2392" w:rsidP="00776CB0">
      <w:pPr>
        <w:tabs>
          <w:tab w:val="left" w:pos="8265"/>
        </w:tabs>
        <w:spacing w:after="0"/>
        <w:jc w:val="center"/>
        <w:rPr>
          <w:rFonts w:ascii="Times New Roman" w:hAnsi="Times New Roman" w:cs="Times New Roman"/>
          <w:b/>
        </w:rPr>
      </w:pPr>
      <w:r w:rsidRPr="001F2392">
        <w:rPr>
          <w:rFonts w:ascii="Times New Roman" w:hAnsi="Times New Roman" w:cs="Times New Roman"/>
          <w:b/>
        </w:rPr>
        <w:t>3. Источники финансирования дефицита бюджета</w:t>
      </w:r>
    </w:p>
    <w:p w:rsidR="001C7B3C" w:rsidRDefault="001C7B3C" w:rsidP="00776CB0">
      <w:pPr>
        <w:tabs>
          <w:tab w:val="left" w:pos="8265"/>
        </w:tabs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9"/>
        <w:gridCol w:w="1221"/>
        <w:gridCol w:w="2801"/>
        <w:gridCol w:w="1832"/>
        <w:gridCol w:w="1832"/>
        <w:gridCol w:w="1832"/>
      </w:tblGrid>
      <w:tr w:rsidR="00E77CA2" w:rsidRPr="00E77CA2" w:rsidTr="00532537">
        <w:trPr>
          <w:trHeight w:val="270"/>
        </w:trPr>
        <w:tc>
          <w:tcPr>
            <w:tcW w:w="1681" w:type="pct"/>
            <w:vMerge w:val="restart"/>
            <w:shd w:val="clear" w:color="auto" w:fill="auto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442" w:type="pct"/>
            <w:vMerge w:val="restart"/>
            <w:shd w:val="clear" w:color="auto" w:fill="auto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908" w:type="pct"/>
            <w:vMerge w:val="restart"/>
            <w:shd w:val="clear" w:color="auto" w:fill="auto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656" w:type="pct"/>
            <w:vMerge w:val="restart"/>
            <w:shd w:val="clear" w:color="auto" w:fill="auto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Утвержденные бюджетные назначения</w:t>
            </w:r>
          </w:p>
        </w:tc>
        <w:tc>
          <w:tcPr>
            <w:tcW w:w="656" w:type="pct"/>
            <w:vMerge w:val="restart"/>
            <w:shd w:val="clear" w:color="auto" w:fill="auto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656" w:type="pct"/>
            <w:vMerge w:val="restart"/>
            <w:shd w:val="clear" w:color="auto" w:fill="auto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E77CA2" w:rsidRPr="00E77CA2" w:rsidTr="00532537">
        <w:trPr>
          <w:trHeight w:val="433"/>
        </w:trPr>
        <w:tc>
          <w:tcPr>
            <w:tcW w:w="1681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8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7CA2" w:rsidRPr="00E77CA2" w:rsidTr="00532537">
        <w:trPr>
          <w:trHeight w:val="433"/>
        </w:trPr>
        <w:tc>
          <w:tcPr>
            <w:tcW w:w="1681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8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7CA2" w:rsidRPr="00E77CA2" w:rsidTr="00532537">
        <w:trPr>
          <w:trHeight w:val="433"/>
        </w:trPr>
        <w:tc>
          <w:tcPr>
            <w:tcW w:w="1681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8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7CA2" w:rsidRPr="00E77CA2" w:rsidTr="00532537">
        <w:trPr>
          <w:trHeight w:val="433"/>
        </w:trPr>
        <w:tc>
          <w:tcPr>
            <w:tcW w:w="1681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8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7CA2" w:rsidRPr="00E77CA2" w:rsidTr="00532537">
        <w:trPr>
          <w:trHeight w:val="240"/>
        </w:trPr>
        <w:tc>
          <w:tcPr>
            <w:tcW w:w="1681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E77CA2" w:rsidRPr="00E77CA2" w:rsidTr="00532537">
        <w:trPr>
          <w:trHeight w:val="360"/>
        </w:trPr>
        <w:tc>
          <w:tcPr>
            <w:tcW w:w="1681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Источники финансирования дефицита бюджета - всего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3 344 227,25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4 623 028,43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240"/>
        </w:trPr>
        <w:tc>
          <w:tcPr>
            <w:tcW w:w="1681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77CA2" w:rsidRPr="00E77CA2" w:rsidTr="00532537">
        <w:trPr>
          <w:trHeight w:val="360"/>
        </w:trPr>
        <w:tc>
          <w:tcPr>
            <w:tcW w:w="1681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источники внутреннего финансирования бюджета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240"/>
        </w:trPr>
        <w:tc>
          <w:tcPr>
            <w:tcW w:w="1681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77CA2" w:rsidRPr="00E77CA2" w:rsidTr="00532537">
        <w:trPr>
          <w:trHeight w:val="282"/>
        </w:trPr>
        <w:tc>
          <w:tcPr>
            <w:tcW w:w="1681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источники внешнего финансирования бюджета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620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258"/>
        </w:trPr>
        <w:tc>
          <w:tcPr>
            <w:tcW w:w="1681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77CA2" w:rsidRPr="00E77CA2" w:rsidTr="00532537">
        <w:trPr>
          <w:trHeight w:val="282"/>
        </w:trPr>
        <w:tc>
          <w:tcPr>
            <w:tcW w:w="1681" w:type="pct"/>
            <w:shd w:val="clear" w:color="000000" w:fill="FFFFFF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Изменение остатков средств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3 344 227,25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4 623 028,43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288"/>
        </w:trPr>
        <w:tc>
          <w:tcPr>
            <w:tcW w:w="1681" w:type="pct"/>
            <w:shd w:val="clear" w:color="000000" w:fill="FFFFFF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000 01 05 00 00 00 0000 000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3 344 227,25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4 623 028,43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77CA2" w:rsidRPr="00E77CA2" w:rsidTr="00532537">
        <w:trPr>
          <w:trHeight w:val="282"/>
        </w:trPr>
        <w:tc>
          <w:tcPr>
            <w:tcW w:w="1681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увеличение остатков средств, всего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-62 268 362,50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-11 437 860,43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E77CA2" w:rsidRPr="00E77CA2" w:rsidTr="00532537">
        <w:trPr>
          <w:trHeight w:val="288"/>
        </w:trPr>
        <w:tc>
          <w:tcPr>
            <w:tcW w:w="1681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остатков средств бюджетов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000 01 05 00 00 00 0000 500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-62 268 362,50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-11 437 860,43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E77CA2" w:rsidRPr="00E77CA2" w:rsidTr="00532537">
        <w:trPr>
          <w:trHeight w:val="288"/>
        </w:trPr>
        <w:tc>
          <w:tcPr>
            <w:tcW w:w="1681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прочих остатков средств бюджетов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000 01 05 02 00 00 0000 500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-62 268 362,50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-11 437 860,43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E77CA2" w:rsidRPr="00E77CA2" w:rsidTr="00532537">
        <w:trPr>
          <w:trHeight w:val="288"/>
        </w:trPr>
        <w:tc>
          <w:tcPr>
            <w:tcW w:w="1681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000 01 05 02 01 00 0000 510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-62 268 362,50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-11 437 860,43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E77CA2" w:rsidRPr="00E77CA2" w:rsidTr="00532537">
        <w:trPr>
          <w:trHeight w:val="432"/>
        </w:trPr>
        <w:tc>
          <w:tcPr>
            <w:tcW w:w="1681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000 01 05 02 01 10 0000 510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-62 268 362,50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-11 437 860,43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E77CA2" w:rsidRPr="00E77CA2" w:rsidTr="00532537">
        <w:trPr>
          <w:trHeight w:val="282"/>
        </w:trPr>
        <w:tc>
          <w:tcPr>
            <w:tcW w:w="1681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уменьшение остатков средств, всего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65 612 589,75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16 060 888,86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E77CA2" w:rsidRPr="00E77CA2" w:rsidTr="00532537">
        <w:trPr>
          <w:trHeight w:val="288"/>
        </w:trPr>
        <w:tc>
          <w:tcPr>
            <w:tcW w:w="1681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остатков средств бюджетов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000 01 05 00 00 00 0000 600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65 612 589,75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16 060 888,86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E77CA2" w:rsidRPr="00E77CA2" w:rsidTr="00532537">
        <w:trPr>
          <w:trHeight w:val="288"/>
        </w:trPr>
        <w:tc>
          <w:tcPr>
            <w:tcW w:w="1681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прочих остатков средств бюджетов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000 01 05 02 00 00 0000 600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65 612 589,75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16 060 888,86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E77CA2" w:rsidRPr="00E77CA2" w:rsidTr="00532537">
        <w:trPr>
          <w:trHeight w:val="288"/>
        </w:trPr>
        <w:tc>
          <w:tcPr>
            <w:tcW w:w="1681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000 01 05 02 01 00 0000 610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65 612 589,75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16 060 888,86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E77CA2" w:rsidRPr="00E77CA2" w:rsidTr="00532537">
        <w:trPr>
          <w:trHeight w:val="432"/>
        </w:trPr>
        <w:tc>
          <w:tcPr>
            <w:tcW w:w="1681" w:type="pct"/>
            <w:shd w:val="clear" w:color="auto" w:fill="auto"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000 01 05 02 01 10 0000 610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65 612 589,75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16 060 888,86</w:t>
            </w:r>
          </w:p>
        </w:tc>
        <w:tc>
          <w:tcPr>
            <w:tcW w:w="656" w:type="pct"/>
            <w:shd w:val="clear" w:color="auto" w:fill="auto"/>
            <w:noWrap/>
            <w:vAlign w:val="bottom"/>
            <w:hideMark/>
          </w:tcPr>
          <w:p w:rsidR="00E77CA2" w:rsidRPr="00E77CA2" w:rsidRDefault="00E77CA2" w:rsidP="00E77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CA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</w:tbl>
    <w:p w:rsidR="001F2392" w:rsidRDefault="001F2392" w:rsidP="001F2392">
      <w:pPr>
        <w:tabs>
          <w:tab w:val="left" w:pos="8265"/>
        </w:tabs>
        <w:jc w:val="center"/>
        <w:rPr>
          <w:rFonts w:ascii="Times New Roman" w:hAnsi="Times New Roman" w:cs="Times New Roman"/>
          <w:b/>
        </w:rPr>
      </w:pPr>
    </w:p>
    <w:p w:rsidR="00647264" w:rsidRDefault="00647264" w:rsidP="001F2392">
      <w:pPr>
        <w:tabs>
          <w:tab w:val="left" w:pos="8265"/>
        </w:tabs>
        <w:jc w:val="center"/>
        <w:rPr>
          <w:rFonts w:ascii="Times New Roman" w:hAnsi="Times New Roman" w:cs="Times New Roman"/>
          <w:b/>
        </w:rPr>
      </w:pPr>
    </w:p>
    <w:p w:rsidR="00647264" w:rsidRDefault="00647264" w:rsidP="00647264">
      <w:pPr>
        <w:pStyle w:val="a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647264" w:rsidRDefault="00647264" w:rsidP="00647264">
      <w:pPr>
        <w:pStyle w:val="a7"/>
        <w:contextualSpacing/>
        <w:rPr>
          <w:rStyle w:val="a5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района                                                       </w:t>
      </w:r>
      <w:r w:rsidR="00DD40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А.А. Строганов</w:t>
      </w:r>
    </w:p>
    <w:p w:rsidR="00647264" w:rsidRDefault="00647264" w:rsidP="00647264">
      <w:pPr>
        <w:rPr>
          <w:rFonts w:ascii="Times New Roman" w:hAnsi="Times New Roman" w:cs="Times New Roman"/>
          <w:sz w:val="28"/>
          <w:szCs w:val="28"/>
        </w:rPr>
      </w:pPr>
    </w:p>
    <w:p w:rsidR="00647264" w:rsidRPr="001F2392" w:rsidRDefault="00647264" w:rsidP="001F2392">
      <w:pPr>
        <w:tabs>
          <w:tab w:val="left" w:pos="8265"/>
        </w:tabs>
        <w:jc w:val="center"/>
        <w:rPr>
          <w:rFonts w:ascii="Times New Roman" w:hAnsi="Times New Roman" w:cs="Times New Roman"/>
          <w:b/>
        </w:rPr>
      </w:pPr>
    </w:p>
    <w:sectPr w:rsidR="00647264" w:rsidRPr="001F2392" w:rsidSect="00532537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336" w:rsidRDefault="004D7336" w:rsidP="004D7336">
      <w:pPr>
        <w:spacing w:after="0" w:line="240" w:lineRule="auto"/>
      </w:pPr>
      <w:r>
        <w:separator/>
      </w:r>
    </w:p>
  </w:endnote>
  <w:endnote w:type="continuationSeparator" w:id="0">
    <w:p w:rsidR="004D7336" w:rsidRDefault="004D7336" w:rsidP="004D7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4102940"/>
      <w:docPartObj>
        <w:docPartGallery w:val="Page Numbers (Bottom of Page)"/>
        <w:docPartUnique/>
      </w:docPartObj>
    </w:sdtPr>
    <w:sdtContent>
      <w:p w:rsidR="004D7336" w:rsidRDefault="004D7336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4D7336" w:rsidRDefault="004D733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336" w:rsidRDefault="004D7336" w:rsidP="004D7336">
      <w:pPr>
        <w:spacing w:after="0" w:line="240" w:lineRule="auto"/>
      </w:pPr>
      <w:r>
        <w:separator/>
      </w:r>
    </w:p>
  </w:footnote>
  <w:footnote w:type="continuationSeparator" w:id="0">
    <w:p w:rsidR="004D7336" w:rsidRDefault="004D7336" w:rsidP="004D7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8B43BC"/>
    <w:multiLevelType w:val="hybridMultilevel"/>
    <w:tmpl w:val="549A15A8"/>
    <w:lvl w:ilvl="0" w:tplc="50089A2C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5A16351D"/>
    <w:multiLevelType w:val="hybridMultilevel"/>
    <w:tmpl w:val="0052BE44"/>
    <w:lvl w:ilvl="0" w:tplc="A76672E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730" w:hanging="360"/>
      </w:pPr>
    </w:lvl>
    <w:lvl w:ilvl="2" w:tplc="0419001B" w:tentative="1">
      <w:start w:val="1"/>
      <w:numFmt w:val="lowerRoman"/>
      <w:lvlText w:val="%3."/>
      <w:lvlJc w:val="right"/>
      <w:pPr>
        <w:ind w:left="3450" w:hanging="180"/>
      </w:pPr>
    </w:lvl>
    <w:lvl w:ilvl="3" w:tplc="0419000F" w:tentative="1">
      <w:start w:val="1"/>
      <w:numFmt w:val="decimal"/>
      <w:lvlText w:val="%4."/>
      <w:lvlJc w:val="left"/>
      <w:pPr>
        <w:ind w:left="4170" w:hanging="360"/>
      </w:pPr>
    </w:lvl>
    <w:lvl w:ilvl="4" w:tplc="04190019" w:tentative="1">
      <w:start w:val="1"/>
      <w:numFmt w:val="lowerLetter"/>
      <w:lvlText w:val="%5."/>
      <w:lvlJc w:val="left"/>
      <w:pPr>
        <w:ind w:left="4890" w:hanging="360"/>
      </w:pPr>
    </w:lvl>
    <w:lvl w:ilvl="5" w:tplc="0419001B" w:tentative="1">
      <w:start w:val="1"/>
      <w:numFmt w:val="lowerRoman"/>
      <w:lvlText w:val="%6."/>
      <w:lvlJc w:val="right"/>
      <w:pPr>
        <w:ind w:left="5610" w:hanging="180"/>
      </w:pPr>
    </w:lvl>
    <w:lvl w:ilvl="6" w:tplc="0419000F" w:tentative="1">
      <w:start w:val="1"/>
      <w:numFmt w:val="decimal"/>
      <w:lvlText w:val="%7."/>
      <w:lvlJc w:val="left"/>
      <w:pPr>
        <w:ind w:left="6330" w:hanging="360"/>
      </w:pPr>
    </w:lvl>
    <w:lvl w:ilvl="7" w:tplc="04190019" w:tentative="1">
      <w:start w:val="1"/>
      <w:numFmt w:val="lowerLetter"/>
      <w:lvlText w:val="%8."/>
      <w:lvlJc w:val="left"/>
      <w:pPr>
        <w:ind w:left="7050" w:hanging="360"/>
      </w:pPr>
    </w:lvl>
    <w:lvl w:ilvl="8" w:tplc="0419001B" w:tentative="1">
      <w:start w:val="1"/>
      <w:numFmt w:val="lowerRoman"/>
      <w:lvlText w:val="%9."/>
      <w:lvlJc w:val="right"/>
      <w:pPr>
        <w:ind w:left="77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92"/>
    <w:rsid w:val="0002047A"/>
    <w:rsid w:val="000261B3"/>
    <w:rsid w:val="001C1AF5"/>
    <w:rsid w:val="001C7B3C"/>
    <w:rsid w:val="001F2392"/>
    <w:rsid w:val="00215AB5"/>
    <w:rsid w:val="00263510"/>
    <w:rsid w:val="004D60E0"/>
    <w:rsid w:val="004D7336"/>
    <w:rsid w:val="005204AE"/>
    <w:rsid w:val="00524DEC"/>
    <w:rsid w:val="00532537"/>
    <w:rsid w:val="005503DB"/>
    <w:rsid w:val="00555B37"/>
    <w:rsid w:val="00587147"/>
    <w:rsid w:val="005C0BDC"/>
    <w:rsid w:val="005E66B0"/>
    <w:rsid w:val="005F0217"/>
    <w:rsid w:val="00647264"/>
    <w:rsid w:val="006F183E"/>
    <w:rsid w:val="00776CB0"/>
    <w:rsid w:val="007A0F8F"/>
    <w:rsid w:val="007B251C"/>
    <w:rsid w:val="007E3422"/>
    <w:rsid w:val="00804721"/>
    <w:rsid w:val="008C21DD"/>
    <w:rsid w:val="008F2A15"/>
    <w:rsid w:val="00923D89"/>
    <w:rsid w:val="00950DDF"/>
    <w:rsid w:val="0096770C"/>
    <w:rsid w:val="00986192"/>
    <w:rsid w:val="00A879D1"/>
    <w:rsid w:val="00A94BA9"/>
    <w:rsid w:val="00AC350A"/>
    <w:rsid w:val="00B437C5"/>
    <w:rsid w:val="00B63BCB"/>
    <w:rsid w:val="00B94F3D"/>
    <w:rsid w:val="00BD3B99"/>
    <w:rsid w:val="00C00AAB"/>
    <w:rsid w:val="00C500D7"/>
    <w:rsid w:val="00C93A7F"/>
    <w:rsid w:val="00CE010A"/>
    <w:rsid w:val="00DD40B3"/>
    <w:rsid w:val="00E77CA2"/>
    <w:rsid w:val="00E9297A"/>
    <w:rsid w:val="00EC18F5"/>
    <w:rsid w:val="00F4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31FA1-7158-4075-AA63-FC7A9D70C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19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98619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9861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5">
    <w:name w:val="Цветовое выделение"/>
    <w:uiPriority w:val="99"/>
    <w:qFormat/>
    <w:rsid w:val="00986192"/>
    <w:rPr>
      <w:b/>
      <w:bCs w:val="0"/>
      <w:color w:val="26282F"/>
    </w:rPr>
  </w:style>
  <w:style w:type="character" w:styleId="a6">
    <w:name w:val="Hyperlink"/>
    <w:basedOn w:val="a0"/>
    <w:uiPriority w:val="99"/>
    <w:unhideWhenUsed/>
    <w:rsid w:val="00986192"/>
    <w:rPr>
      <w:color w:val="0000FF"/>
      <w:u w:val="single"/>
    </w:rPr>
  </w:style>
  <w:style w:type="paragraph" w:styleId="a7">
    <w:name w:val="No Spacing"/>
    <w:link w:val="a8"/>
    <w:uiPriority w:val="1"/>
    <w:qFormat/>
    <w:rsid w:val="0098619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List Paragraph"/>
    <w:basedOn w:val="a"/>
    <w:uiPriority w:val="34"/>
    <w:qFormat/>
    <w:rsid w:val="0002047A"/>
    <w:pPr>
      <w:ind w:left="720"/>
      <w:contextualSpacing/>
    </w:pPr>
  </w:style>
  <w:style w:type="table" w:styleId="aa">
    <w:name w:val="Table Grid"/>
    <w:basedOn w:val="a1"/>
    <w:uiPriority w:val="39"/>
    <w:rsid w:val="00EC1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C1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C1AF5"/>
    <w:rPr>
      <w:rFonts w:ascii="Segoe UI" w:eastAsiaTheme="minorEastAsia" w:hAnsi="Segoe UI" w:cs="Segoe UI"/>
      <w:sz w:val="18"/>
      <w:szCs w:val="18"/>
      <w:lang w:eastAsia="ru-RU"/>
    </w:rPr>
  </w:style>
  <w:style w:type="character" w:styleId="ad">
    <w:name w:val="FollowedHyperlink"/>
    <w:basedOn w:val="a0"/>
    <w:uiPriority w:val="99"/>
    <w:semiHidden/>
    <w:unhideWhenUsed/>
    <w:rsid w:val="006F183E"/>
    <w:rPr>
      <w:color w:val="800080"/>
      <w:u w:val="single"/>
    </w:rPr>
  </w:style>
  <w:style w:type="paragraph" w:customStyle="1" w:styleId="xl195">
    <w:name w:val="xl195"/>
    <w:basedOn w:val="a"/>
    <w:rsid w:val="006F18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6">
    <w:name w:val="xl196"/>
    <w:basedOn w:val="a"/>
    <w:rsid w:val="006F183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7">
    <w:name w:val="xl197"/>
    <w:basedOn w:val="a"/>
    <w:rsid w:val="006F183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8">
    <w:name w:val="xl198"/>
    <w:basedOn w:val="a"/>
    <w:rsid w:val="006F18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9">
    <w:name w:val="xl199"/>
    <w:basedOn w:val="a"/>
    <w:rsid w:val="006F183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0">
    <w:name w:val="xl200"/>
    <w:basedOn w:val="a"/>
    <w:rsid w:val="006F183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1">
    <w:name w:val="xl201"/>
    <w:basedOn w:val="a"/>
    <w:rsid w:val="006F183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2">
    <w:name w:val="xl202"/>
    <w:basedOn w:val="a"/>
    <w:rsid w:val="006F183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3">
    <w:name w:val="xl203"/>
    <w:basedOn w:val="a"/>
    <w:rsid w:val="006F183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4">
    <w:name w:val="xl204"/>
    <w:basedOn w:val="a"/>
    <w:rsid w:val="006F183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5">
    <w:name w:val="xl205"/>
    <w:basedOn w:val="a"/>
    <w:rsid w:val="006F183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6">
    <w:name w:val="xl206"/>
    <w:basedOn w:val="a"/>
    <w:rsid w:val="006F183E"/>
    <w:pPr>
      <w:pBdr>
        <w:left w:val="single" w:sz="4" w:space="18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7">
    <w:name w:val="xl207"/>
    <w:basedOn w:val="a"/>
    <w:rsid w:val="006F183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6F18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6F18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6F18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6F18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</w:rPr>
  </w:style>
  <w:style w:type="character" w:customStyle="1" w:styleId="a8">
    <w:name w:val="Без интервала Знак"/>
    <w:link w:val="a7"/>
    <w:uiPriority w:val="1"/>
    <w:locked/>
    <w:rsid w:val="00647264"/>
    <w:rPr>
      <w:rFonts w:ascii="Calibri" w:eastAsia="Times New Roman" w:hAnsi="Calibri" w:cs="Calibri"/>
      <w:lang w:eastAsia="ru-RU"/>
    </w:rPr>
  </w:style>
  <w:style w:type="paragraph" w:styleId="ae">
    <w:name w:val="header"/>
    <w:basedOn w:val="a"/>
    <w:link w:val="af"/>
    <w:uiPriority w:val="99"/>
    <w:unhideWhenUsed/>
    <w:rsid w:val="004D7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D7336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4D7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D733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4881</Words>
  <Characters>27827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Пользователь</cp:lastModifiedBy>
  <cp:revision>6</cp:revision>
  <cp:lastPrinted>2026-07-14T06:58:00Z</cp:lastPrinted>
  <dcterms:created xsi:type="dcterms:W3CDTF">2026-07-13T05:20:00Z</dcterms:created>
  <dcterms:modified xsi:type="dcterms:W3CDTF">2026-07-14T06:59:00Z</dcterms:modified>
</cp:coreProperties>
</file>